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DE" w:rsidRDefault="0006713E" w:rsidP="00215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A402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редварительные итоги</w:t>
      </w:r>
    </w:p>
    <w:p w:rsidR="0010268A" w:rsidRPr="00F6417A" w:rsidRDefault="00A402DE" w:rsidP="00215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Духовщинского</w:t>
      </w:r>
      <w:r w:rsidR="007545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="00302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айона</w:t>
      </w:r>
      <w:proofErr w:type="spellEnd"/>
      <w:r w:rsidR="00302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Смоленской области на 2020</w:t>
      </w:r>
      <w:r w:rsidR="007545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A23D5C" w:rsidRPr="00FC03B2" w:rsidRDefault="00A23D5C" w:rsidP="00A23D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3D5C" w:rsidRPr="00B30C67" w:rsidRDefault="00A23D5C" w:rsidP="002151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30C6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Основные параметры социально-экономического развития</w:t>
      </w:r>
    </w:p>
    <w:p w:rsidR="00A23D5C" w:rsidRPr="009A08B0" w:rsidRDefault="00A23D5C" w:rsidP="00B30C67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</w:p>
    <w:p w:rsidR="00A23D5C" w:rsidRPr="00B30C67" w:rsidRDefault="00286C68" w:rsidP="00B30C67">
      <w:pPr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Предварительные и</w:t>
      </w:r>
      <w:r w:rsidR="00A23D5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</w:t>
      </w:r>
      <w:r w:rsidR="00B163BB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23D5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социально-экономического развитиямуниципального образования «Духовщинский район»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Смоленской области на 2020</w:t>
      </w:r>
      <w:r w:rsidR="00A23D5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1C1C" w:rsidRPr="00B30C67" w:rsidRDefault="000513F4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201C1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елью социально-экономического 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</w:t>
      </w:r>
      <w:r w:rsidR="00201C1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является 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жизни населения на основе производственного роста субъектов экономики, обеспечение нормального функционирования отраслей с</w:t>
      </w:r>
      <w:r w:rsidR="004C39B8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оциальной сферы, максимально воз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можной занятости</w:t>
      </w:r>
      <w:r w:rsidR="004C39B8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</w:t>
      </w:r>
      <w:r w:rsidR="00201C1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лучшение качества жизни населения.</w:t>
      </w:r>
    </w:p>
    <w:p w:rsidR="004C39B8" w:rsidRPr="00B30C67" w:rsidRDefault="00B163BB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0233F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2020</w:t>
      </w:r>
      <w:r w:rsidR="004C39B8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</w:t>
      </w:r>
      <w:r w:rsidR="004C39B8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до 20</w:t>
      </w:r>
      <w:r w:rsidR="0030233F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4C39B8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4C39B8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определены следующие приоритеты социально-экономического развития муниципального образования «Духовщинский район» Смоленской области:</w:t>
      </w:r>
    </w:p>
    <w:p w:rsidR="004C39B8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условий для сохранения положительных темпов демографического развития муниципального образования «Духовщинский район» Смоленской области и дальнейшего улучшения демографической ситуации в </w:t>
      </w:r>
      <w:r w:rsidR="00F777A5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C39B8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сохранение и развитие промышленного потенциала на территории муниципального образования, создание условий для развития эффективных производств;</w:t>
      </w:r>
    </w:p>
    <w:p w:rsidR="004C39B8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благоприятного инвестиционного и предпринимательского климата на территории муниципального образования; </w:t>
      </w:r>
    </w:p>
    <w:p w:rsidR="004C39B8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-создание условий для эффективной занятости населения,</w:t>
      </w: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и создание рабочих мест;</w:t>
      </w:r>
    </w:p>
    <w:p w:rsidR="004C39B8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рост бюджетной обеспеченности муниципального образования за счет увеличения налогового потенциала и повышения эффективности управления муниципальным имуществом;</w:t>
      </w:r>
    </w:p>
    <w:p w:rsidR="004C39B8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отраслей социальной сферы, повышение качества, доступности и разнообразия, предоставляемых гражданам муниципальных услуг; </w:t>
      </w:r>
    </w:p>
    <w:p w:rsidR="004C39B8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условий и возможностей для успешной самореализации молодежи, для развития ее потенциала, вовлечение молодежи в социально-экономическую, общественно-политическую жизнь муниципального образования; </w:t>
      </w:r>
    </w:p>
    <w:p w:rsidR="004C39B8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культурного досуга и обеспечение населения, проживающего на территории муниципального образования, услугами культуры, развитие культурного и творческого потенциала населения; </w:t>
      </w:r>
    </w:p>
    <w:p w:rsidR="004C39B8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физкультурно-оздоровительной работы с населением, пропаганда и поддержание здорового образа жизни;</w:t>
      </w:r>
    </w:p>
    <w:p w:rsidR="004C39B8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работы с детьми и молодежью по месту жительства, спортивных секций, поддержка молодежного досуга и физического развития населения</w:t>
      </w:r>
      <w:r w:rsidRPr="00B30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151DE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политики стимулиров</w:t>
      </w:r>
      <w:r w:rsidR="00CA4C1A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жилищного строительства</w:t>
      </w: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39B8" w:rsidRPr="00B30C67" w:rsidRDefault="00CC597B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C39B8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комфортного проживания населения путем реализации мероприятий по благоустройству территории города, </w:t>
      </w:r>
      <w:r w:rsidR="004C39B8" w:rsidRPr="00B30C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ремонту сети автомобильных дорог;</w:t>
      </w:r>
    </w:p>
    <w:p w:rsidR="004C39B8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обеспечение бесперебойной работы систем жилищно-коммунального хозяйства, степени устойчивости и надежности функционирования коммунальных систем жизнеобеспечения населения; </w:t>
      </w:r>
    </w:p>
    <w:p w:rsidR="004C39B8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экономия и рациональное использование топливно-энергетических ресурсов, разработка и реализация мер, стимулирующих энергосбережение и повышение энергетической эффективности в сфере жилищно-коммунального хозяйства; </w:t>
      </w:r>
    </w:p>
    <w:p w:rsidR="004C39B8" w:rsidRPr="00B30C67" w:rsidRDefault="004C39B8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</w:t>
      </w:r>
      <w:r w:rsidR="0030233F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ня безопасности жизни населения;</w:t>
      </w:r>
    </w:p>
    <w:p w:rsidR="0030233F" w:rsidRPr="00B30C67" w:rsidRDefault="0030233F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информационного общества.</w:t>
      </w:r>
    </w:p>
    <w:p w:rsidR="009A08B0" w:rsidRPr="00B30C67" w:rsidRDefault="009A08B0" w:rsidP="00B30C67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17A" w:rsidRPr="00B30C67" w:rsidRDefault="00D87E80" w:rsidP="00B30C67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30C6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Демографическая ситуация</w:t>
      </w:r>
    </w:p>
    <w:p w:rsidR="00F6417A" w:rsidRPr="00B30C67" w:rsidRDefault="00F6417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10268A" w:rsidRPr="00B30C67" w:rsidRDefault="0010268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направлен</w:t>
      </w:r>
      <w:r w:rsidR="003D313A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иями демографической политики в</w:t>
      </w:r>
      <w:r w:rsidR="00286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="003D313A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="00286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2021</w:t>
      </w:r>
      <w:bookmarkStart w:id="0" w:name="_GoBack"/>
      <w:bookmarkEnd w:id="0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30233F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годы являются:</w:t>
      </w:r>
    </w:p>
    <w:p w:rsidR="0010268A" w:rsidRPr="00B30C67" w:rsidRDefault="0010268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укрепление здоровья населения, снижение уровня смертности и увеличение ожидаемой продолжительности жизни;</w:t>
      </w:r>
    </w:p>
    <w:p w:rsidR="0010268A" w:rsidRPr="00B30C67" w:rsidRDefault="0010268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стимулирование рождаемости и укрепление семьи;</w:t>
      </w:r>
    </w:p>
    <w:p w:rsidR="0010268A" w:rsidRPr="00B30C67" w:rsidRDefault="0010268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эффективности использования миграционных потоков.</w:t>
      </w:r>
    </w:p>
    <w:p w:rsidR="00727B56" w:rsidRPr="00B30C67" w:rsidRDefault="0010268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Демографические процессы в </w:t>
      </w:r>
      <w:proofErr w:type="spellStart"/>
      <w:r w:rsidR="00A479ED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Духовщинском</w:t>
      </w:r>
      <w:r w:rsidR="005F0405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spellEnd"/>
      <w:r w:rsidR="005F0405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2020</w:t>
      </w: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5F0405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будут </w:t>
      </w:r>
      <w:r w:rsidR="00727B56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сохранятся</w:t>
      </w:r>
      <w:r w:rsidR="00016FEB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27B56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за сч</w:t>
      </w:r>
      <w:r w:rsidR="00016FEB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27B56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естественного прироста населения, так и за счет притока </w:t>
      </w:r>
      <w:r w:rsidR="005F0405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населения,</w:t>
      </w:r>
      <w:r w:rsidR="00727B56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мигрирующего в муниципальное образование «Духовщинский район» Смоленской областииз других </w:t>
      </w:r>
      <w:r w:rsidR="00016FEB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районов </w:t>
      </w:r>
      <w:r w:rsidR="00727B56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области, ближайших регионов, других территорий Российской Федерации.</w:t>
      </w:r>
    </w:p>
    <w:p w:rsidR="0010268A" w:rsidRPr="00B30C67" w:rsidRDefault="0010268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Росту рождаемости и снижению смертности будет способствовать дальнейшая реализация на террит</w:t>
      </w:r>
      <w:r w:rsidR="00A479ED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ории Духовщинского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приоритетного национального проекта «Здоровье», в рамках которого происходит оснащение медицинских учреждений современным оборудованием, а также производится выдача родовых сертификатов, что способствует оказанию более квалифицированной медицинскойпомощи женщинам в период беременности и родов.</w:t>
      </w:r>
    </w:p>
    <w:p w:rsidR="0010268A" w:rsidRPr="00B30C67" w:rsidRDefault="0010268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поддержку материнства и детства направлены мероприятия и на региональном уровне (областные Законы «Об областном государственном единовременном пособии при рождении ребенка» и «О дополнительных мерах поддержки семей, имеющих детей на территории Смоленской области»).</w:t>
      </w:r>
    </w:p>
    <w:p w:rsidR="00830F2C" w:rsidRPr="00B30C67" w:rsidRDefault="00830F2C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hAnsi="Times New Roman" w:cs="Times New Roman"/>
          <w:color w:val="000000"/>
          <w:sz w:val="28"/>
          <w:szCs w:val="28"/>
        </w:rPr>
        <w:t xml:space="preserve">Демографическая ситуация в районе характеризуется </w:t>
      </w:r>
      <w:r w:rsidRPr="00B30C67">
        <w:rPr>
          <w:rFonts w:ascii="Times New Roman" w:hAnsi="Times New Roman" w:cs="Times New Roman"/>
          <w:sz w:val="28"/>
          <w:szCs w:val="28"/>
        </w:rPr>
        <w:t xml:space="preserve">повышением естественной убыли населения. В 2019 году родилось 82 ребенка, </w:t>
      </w: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коэффициент рождаемости на 1000 человек населения в 2019 году составил 5,7 % прогноз на 2020 год также составит до 5,7%.</w:t>
      </w:r>
      <w:r w:rsidRPr="00B30C67">
        <w:rPr>
          <w:rFonts w:ascii="Times New Roman" w:hAnsi="Times New Roman" w:cs="Times New Roman"/>
          <w:sz w:val="28"/>
          <w:szCs w:val="28"/>
        </w:rPr>
        <w:t xml:space="preserve"> Смертность незначительно уменьшилась и составила 254 человека,</w:t>
      </w: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коэффициент смертности на 1000 человек населения в 2019 году составил 17,5 %, прогноз на 2020 и плановый период 2021-2025 годы также возможно составит 17,5%. </w:t>
      </w:r>
      <w:r w:rsidRPr="00B30C67">
        <w:rPr>
          <w:rFonts w:ascii="Times New Roman" w:hAnsi="Times New Roman" w:cs="Times New Roman"/>
          <w:sz w:val="28"/>
          <w:szCs w:val="28"/>
        </w:rPr>
        <w:t xml:space="preserve"> Естественная убыль населения за 2019 год составила 172 человека. Превышение числа умерших над числом родившихся, в 3,09 раза.</w:t>
      </w:r>
    </w:p>
    <w:p w:rsidR="00A70ABF" w:rsidRPr="00B30C67" w:rsidRDefault="00830F2C" w:rsidP="00B30C67">
      <w:pPr>
        <w:ind w:right="-14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hAnsi="Times New Roman" w:cs="Times New Roman"/>
          <w:sz w:val="28"/>
          <w:szCs w:val="28"/>
        </w:rPr>
        <w:t xml:space="preserve">С каждым годом происходит тенденция к снижению среднегодовой численности постоянного населения района. В среднесрочной перспективе демографическая ситуация в 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Духовщинском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 районе будет развиваться под влиянием сложившихся тенденций рождаемости и смертности, а также с учетом </w:t>
      </w:r>
      <w:r w:rsidRPr="00B30C67">
        <w:rPr>
          <w:rFonts w:ascii="Times New Roman" w:hAnsi="Times New Roman" w:cs="Times New Roman"/>
          <w:sz w:val="28"/>
          <w:szCs w:val="28"/>
        </w:rPr>
        <w:lastRenderedPageBreak/>
        <w:t xml:space="preserve">предполагаемого роста миграции населения. </w:t>
      </w:r>
      <w:r w:rsidR="0010268A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Положительное влияние на демографическую ситуацию в районе окажет </w:t>
      </w:r>
      <w:r w:rsidR="0086318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</w:t>
      </w:r>
      <w:r w:rsidR="0010268A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ежегодный миграционный прирост.</w:t>
      </w:r>
    </w:p>
    <w:p w:rsidR="00830F2C" w:rsidRPr="00B30C67" w:rsidRDefault="00016FEB" w:rsidP="00B30C67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30C6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Промышленное производство</w:t>
      </w:r>
    </w:p>
    <w:p w:rsidR="00DA0E11" w:rsidRPr="00B30C67" w:rsidRDefault="00DA0E11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082B" w:rsidRPr="00B30C67" w:rsidRDefault="003C3855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направлением деятельности района</w:t>
      </w:r>
      <w:r w:rsidR="00873CE6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производство электроэнергии –филиал </w:t>
      </w:r>
      <w:r w:rsidR="00BE680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73CE6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</w:t>
      </w:r>
      <w:proofErr w:type="spellStart"/>
      <w:r w:rsidR="00BE680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Юнипро</w:t>
      </w:r>
      <w:proofErr w:type="spellEnd"/>
      <w:r w:rsidR="00BE680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73CE6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0268A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B568E8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связи с нормализацией кризисной ситуации наблюдается увеличение производства основных видов продукции. Особенностью режима работы </w:t>
      </w:r>
      <w:r w:rsidR="00A213B4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филиала </w:t>
      </w:r>
      <w:r w:rsidR="00BE680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213B4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</w:t>
      </w:r>
      <w:proofErr w:type="spellStart"/>
      <w:r w:rsidR="00BE680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Юнипро</w:t>
      </w:r>
      <w:proofErr w:type="spellEnd"/>
      <w:r w:rsidR="00BE680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213B4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производство электрической энергии с одновременным производством тепловой энергии.</w:t>
      </w:r>
      <w:r w:rsidR="00BE680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Филиал «Смоленская ГРЭС» ПАО «</w:t>
      </w:r>
      <w:proofErr w:type="spellStart"/>
      <w:r w:rsidR="00BE680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Юнипро</w:t>
      </w:r>
      <w:proofErr w:type="spellEnd"/>
      <w:r w:rsidR="00BE680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A213B4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поставляет практически 100% тепла на локальные рынки, полностью удовлетворяет спрос местных потребителей. </w:t>
      </w:r>
      <w:r w:rsidR="004F56D6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213B4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сновными потребителями тепловой энергии</w:t>
      </w:r>
      <w:r w:rsidR="005D1F63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производим</w:t>
      </w:r>
      <w:r w:rsidR="004F56D6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D1F63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электростанцией</w:t>
      </w:r>
      <w:r w:rsidR="006C3D5B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D1F63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предприятия и организации жилищного фонда и в социальной сфере Озерненского городского поселения. Динамика выработки электроэнергии обусловлена рядом причин, в том числе спросом на электроэнергию в регионе деятельности электростанции. Спрос на тепловую энергию зависит от температуры наружн</w:t>
      </w:r>
      <w:r w:rsidR="00C5796F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D1F63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воздуха.</w:t>
      </w:r>
      <w:r w:rsidR="00C5796F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Поставкитепловой энергии имеют сезонный характер: реализация тепла в зимнее время значительно увеличивается, так как большая часть тепловой энергии используется для отопления производственных,</w:t>
      </w:r>
      <w:r w:rsidR="00515912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общественных и жилых помещений.</w:t>
      </w:r>
      <w:r w:rsidR="00C5796F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Отпуск тепловой энергии осуществляется в виде горячей воды и в незначительных количествах - в виде пара.</w:t>
      </w:r>
    </w:p>
    <w:p w:rsidR="00914647" w:rsidRPr="00B30C67" w:rsidRDefault="00914647" w:rsidP="00B30C67">
      <w:pPr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>Объем отгруженных товаров собственного производства, выполненных работ и услуг собственными силами по крупным предприятиям за 2019 год составил 3479,6 млн. руб. Доминирующее положение занимает производство электроэнергии, на долю которого приходится 92,6% общего объема выполненных работ (отгруженной продукции).</w:t>
      </w:r>
    </w:p>
    <w:p w:rsidR="00E26718" w:rsidRPr="00B30C67" w:rsidRDefault="00B6082B" w:rsidP="00B30C67">
      <w:pPr>
        <w:ind w:right="-14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Производство электроэнергии тепловыми </w:t>
      </w:r>
      <w:r w:rsidR="00BF3B9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электростанциямив 201</w:t>
      </w:r>
      <w:r w:rsidR="00914647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BF3B9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</w:t>
      </w:r>
      <w:r w:rsidR="00914647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выполнено на сумму -3479,6</w:t>
      </w:r>
      <w:r w:rsidR="004F6D89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млн. руб</w:t>
      </w:r>
      <w:r w:rsidR="00ED6BB1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</w:t>
      </w:r>
      <w:r w:rsidR="00140E26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(данные статистики)</w:t>
      </w:r>
      <w:r w:rsidR="004F6D89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5796F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сравнению с 201</w:t>
      </w:r>
      <w:r w:rsidR="00914647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C5796F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годом произошло </w:t>
      </w:r>
      <w:r w:rsidR="00914647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уменьшение</w:t>
      </w:r>
      <w:r w:rsidR="0086184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объемов отгруженных товаров собственного производства</w:t>
      </w:r>
      <w:r w:rsidR="004F6D89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26718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 роста отгрузки</w:t>
      </w:r>
      <w:r w:rsidR="00A51CA3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предыдущему году в действующих ценах</w:t>
      </w:r>
      <w:r w:rsidR="00723708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</w:t>
      </w:r>
      <w:r w:rsidR="00914647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23708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составил </w:t>
      </w:r>
      <w:r w:rsidR="00914647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103,9</w:t>
      </w:r>
      <w:r w:rsidR="00140E26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723708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, к 20</w:t>
      </w:r>
      <w:r w:rsidR="00914647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723708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по прогноз</w:t>
      </w:r>
      <w:r w:rsidR="00A133D1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14647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 95,7</w:t>
      </w:r>
      <w:r w:rsidR="00010AC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но реально могут быть увеличены</w:t>
      </w:r>
      <w:r w:rsidR="00DF46BE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46BE" w:rsidRPr="00B30C67" w:rsidRDefault="00914647" w:rsidP="00B30C67">
      <w:pPr>
        <w:suppressAutoHyphens/>
        <w:ind w:right="-143"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B30C67">
        <w:rPr>
          <w:rFonts w:ascii="Times New Roman" w:hAnsi="Times New Roman" w:cs="Times New Roman"/>
          <w:sz w:val="28"/>
          <w:szCs w:val="28"/>
          <w:lang w:eastAsia="zh-CN"/>
        </w:rPr>
        <w:t>Пищевая промышленность представлена ПО «</w:t>
      </w:r>
      <w:proofErr w:type="spellStart"/>
      <w:r w:rsidRPr="00B30C67">
        <w:rPr>
          <w:rFonts w:ascii="Times New Roman" w:hAnsi="Times New Roman" w:cs="Times New Roman"/>
          <w:sz w:val="28"/>
          <w:szCs w:val="28"/>
          <w:lang w:eastAsia="zh-CN"/>
        </w:rPr>
        <w:t>Духовщинахлеб</w:t>
      </w:r>
      <w:proofErr w:type="spellEnd"/>
      <w:r w:rsidRPr="00B30C67">
        <w:rPr>
          <w:rFonts w:ascii="Times New Roman" w:hAnsi="Times New Roman" w:cs="Times New Roman"/>
          <w:sz w:val="28"/>
          <w:szCs w:val="28"/>
          <w:lang w:eastAsia="zh-CN"/>
        </w:rPr>
        <w:t>». Объем производства в 2019 году составил 28,72 млн. руб., что составляет 97,9% к уровню прошлого года (в 2018 году – 29,33 млн. руб.).</w:t>
      </w:r>
    </w:p>
    <w:p w:rsidR="00630AB8" w:rsidRPr="00B30C67" w:rsidRDefault="00ED6BB1" w:rsidP="00B30C67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30C6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Сельское хозяйство</w:t>
      </w:r>
    </w:p>
    <w:p w:rsidR="005C0825" w:rsidRPr="00B30C67" w:rsidRDefault="005C0825" w:rsidP="00B30C67">
      <w:pPr>
        <w:shd w:val="clear" w:color="auto" w:fill="FFFFFF"/>
        <w:spacing w:after="0" w:line="240" w:lineRule="auto"/>
        <w:ind w:right="-143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7BA0" w:rsidRPr="00B30C67" w:rsidRDefault="007E7BA0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сельскому хозяйству по оценке на 2020 год и плановый период до 2025 года прогнозируется увеличение объемов продукции сельского хозяйства.</w:t>
      </w:r>
    </w:p>
    <w:p w:rsidR="00630AB8" w:rsidRPr="00B30C67" w:rsidRDefault="002E566D" w:rsidP="00B30C67">
      <w:pPr>
        <w:spacing w:line="23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Н</w:t>
      </w:r>
      <w:r w:rsidR="00630AB8" w:rsidRPr="00B30C67">
        <w:rPr>
          <w:rFonts w:ascii="Times New Roman" w:hAnsi="Times New Roman" w:cs="Times New Roman"/>
          <w:sz w:val="28"/>
          <w:szCs w:val="28"/>
        </w:rPr>
        <w:t>а террит</w:t>
      </w:r>
      <w:r w:rsidRPr="00B30C67">
        <w:rPr>
          <w:rFonts w:ascii="Times New Roman" w:hAnsi="Times New Roman" w:cs="Times New Roman"/>
          <w:sz w:val="28"/>
          <w:szCs w:val="28"/>
        </w:rPr>
        <w:t xml:space="preserve">ории 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 района в 2020 году представляли 19</w:t>
      </w:r>
      <w:r w:rsidR="00630AB8" w:rsidRPr="00B30C67">
        <w:rPr>
          <w:rFonts w:ascii="Times New Roman" w:hAnsi="Times New Roman" w:cs="Times New Roman"/>
          <w:sz w:val="28"/>
          <w:szCs w:val="28"/>
        </w:rPr>
        <w:t xml:space="preserve"> предприятий разных организационно-правовых форм </w:t>
      </w:r>
      <w:r w:rsidRPr="00B30C67">
        <w:rPr>
          <w:rFonts w:ascii="Times New Roman" w:hAnsi="Times New Roman" w:cs="Times New Roman"/>
          <w:sz w:val="28"/>
          <w:szCs w:val="28"/>
        </w:rPr>
        <w:t>собственности</w:t>
      </w:r>
      <w:r w:rsidR="00630AB8" w:rsidRPr="00B30C67">
        <w:rPr>
          <w:rFonts w:ascii="Times New Roman" w:hAnsi="Times New Roman" w:cs="Times New Roman"/>
          <w:sz w:val="28"/>
          <w:szCs w:val="28"/>
        </w:rPr>
        <w:t>, из них: сельскохозяйственный производственный кооператив «Исток», общество с ограниченной ответственностью «</w:t>
      </w:r>
      <w:proofErr w:type="spellStart"/>
      <w:r w:rsidR="00630AB8" w:rsidRPr="00B30C67">
        <w:rPr>
          <w:rFonts w:ascii="Times New Roman" w:hAnsi="Times New Roman" w:cs="Times New Roman"/>
          <w:sz w:val="28"/>
          <w:szCs w:val="28"/>
        </w:rPr>
        <w:t>Экобау</w:t>
      </w:r>
      <w:proofErr w:type="spellEnd"/>
      <w:r w:rsidR="00630AB8" w:rsidRPr="00B30C67">
        <w:rPr>
          <w:rFonts w:ascii="Times New Roman" w:hAnsi="Times New Roman" w:cs="Times New Roman"/>
          <w:sz w:val="28"/>
          <w:szCs w:val="28"/>
        </w:rPr>
        <w:t>» и 16 индивидуальных предпринимателей и крестьянских (фермерских) хозяйств. Сельхозпредприятия района занимаются производством молока и мяса, выращиванием зерновых и кормовых культур, технических культур (льна и рапса), картофеля и овощей, а также заготовкой кормов.</w:t>
      </w:r>
    </w:p>
    <w:p w:rsidR="00630AB8" w:rsidRPr="00143C23" w:rsidRDefault="00630AB8" w:rsidP="00B30C67">
      <w:pPr>
        <w:spacing w:line="23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C23">
        <w:rPr>
          <w:rFonts w:ascii="Times New Roman" w:hAnsi="Times New Roman" w:cs="Times New Roman"/>
          <w:sz w:val="28"/>
          <w:szCs w:val="28"/>
        </w:rPr>
        <w:t xml:space="preserve">Валовый надой молока в сельскохозяйственных предприятиях составил </w:t>
      </w:r>
      <w:r w:rsidR="00A86198" w:rsidRPr="00143C23">
        <w:rPr>
          <w:rFonts w:ascii="Times New Roman" w:hAnsi="Times New Roman" w:cs="Times New Roman"/>
          <w:sz w:val="28"/>
          <w:szCs w:val="28"/>
        </w:rPr>
        <w:t>417,6 тонн, что на 11,3 % больше за отчетный период прошлого года</w:t>
      </w:r>
      <w:r w:rsidR="00C36A10" w:rsidRPr="00143C23">
        <w:rPr>
          <w:rFonts w:ascii="Times New Roman" w:hAnsi="Times New Roman" w:cs="Times New Roman"/>
          <w:sz w:val="28"/>
          <w:szCs w:val="28"/>
        </w:rPr>
        <w:t>.</w:t>
      </w:r>
    </w:p>
    <w:p w:rsidR="00630AB8" w:rsidRPr="00143C23" w:rsidRDefault="00C36A10" w:rsidP="00B30C67">
      <w:pPr>
        <w:pStyle w:val="affb"/>
        <w:spacing w:line="230" w:lineRule="auto"/>
        <w:ind w:right="-143" w:firstLine="709"/>
        <w:jc w:val="both"/>
        <w:rPr>
          <w:sz w:val="28"/>
          <w:szCs w:val="28"/>
        </w:rPr>
      </w:pPr>
      <w:r w:rsidRPr="00143C23">
        <w:rPr>
          <w:sz w:val="28"/>
          <w:szCs w:val="28"/>
        </w:rPr>
        <w:t>За 9 месяцев 2020 года</w:t>
      </w:r>
      <w:r w:rsidR="00630AB8" w:rsidRPr="00143C23">
        <w:rPr>
          <w:sz w:val="28"/>
          <w:szCs w:val="28"/>
        </w:rPr>
        <w:t xml:space="preserve"> в сельскохозяйственных предприятиях района </w:t>
      </w:r>
      <w:r w:rsidR="00143C23" w:rsidRPr="00143C23">
        <w:rPr>
          <w:sz w:val="28"/>
          <w:szCs w:val="28"/>
        </w:rPr>
        <w:t>реализовано34,</w:t>
      </w:r>
      <w:r w:rsidR="00630AB8" w:rsidRPr="00143C23">
        <w:rPr>
          <w:sz w:val="28"/>
          <w:szCs w:val="28"/>
        </w:rPr>
        <w:t xml:space="preserve">6 тонн </w:t>
      </w:r>
      <w:r w:rsidR="00143C23" w:rsidRPr="00143C23">
        <w:rPr>
          <w:sz w:val="28"/>
          <w:szCs w:val="28"/>
        </w:rPr>
        <w:t>мяса</w:t>
      </w:r>
      <w:r w:rsidR="00630AB8" w:rsidRPr="00143C23">
        <w:rPr>
          <w:sz w:val="28"/>
          <w:szCs w:val="28"/>
        </w:rPr>
        <w:t>.</w:t>
      </w:r>
    </w:p>
    <w:p w:rsidR="00630AB8" w:rsidRPr="00143C23" w:rsidRDefault="00630AB8" w:rsidP="00B30C67">
      <w:pPr>
        <w:spacing w:line="23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C23">
        <w:rPr>
          <w:rFonts w:ascii="Times New Roman" w:hAnsi="Times New Roman" w:cs="Times New Roman"/>
          <w:sz w:val="28"/>
          <w:szCs w:val="28"/>
        </w:rPr>
        <w:t xml:space="preserve">Поголовье крупного рогатого скота в </w:t>
      </w:r>
      <w:r w:rsidR="00C36A10" w:rsidRPr="00143C23">
        <w:rPr>
          <w:rFonts w:ascii="Times New Roman" w:hAnsi="Times New Roman" w:cs="Times New Roman"/>
          <w:sz w:val="28"/>
          <w:szCs w:val="28"/>
        </w:rPr>
        <w:t>хозяйствах по состоянию на 01.10</w:t>
      </w:r>
      <w:r w:rsidRPr="00143C23">
        <w:rPr>
          <w:rFonts w:ascii="Times New Roman" w:hAnsi="Times New Roman" w:cs="Times New Roman"/>
          <w:sz w:val="28"/>
          <w:szCs w:val="28"/>
        </w:rPr>
        <w:t xml:space="preserve">.2020 составило </w:t>
      </w:r>
      <w:r w:rsidR="00143C23" w:rsidRPr="00143C23">
        <w:rPr>
          <w:rFonts w:ascii="Times New Roman" w:hAnsi="Times New Roman" w:cs="Times New Roman"/>
          <w:sz w:val="28"/>
          <w:szCs w:val="28"/>
        </w:rPr>
        <w:t>366</w:t>
      </w:r>
      <w:r w:rsidR="00C36A10" w:rsidRPr="00143C23">
        <w:rPr>
          <w:rFonts w:ascii="Times New Roman" w:hAnsi="Times New Roman" w:cs="Times New Roman"/>
          <w:sz w:val="28"/>
          <w:szCs w:val="28"/>
        </w:rPr>
        <w:t>голов, в т.ч. коров - 218 голов</w:t>
      </w:r>
      <w:r w:rsidRPr="00143C23">
        <w:rPr>
          <w:rFonts w:ascii="Times New Roman" w:hAnsi="Times New Roman" w:cs="Times New Roman"/>
          <w:sz w:val="28"/>
          <w:szCs w:val="28"/>
        </w:rPr>
        <w:t>.</w:t>
      </w:r>
    </w:p>
    <w:p w:rsidR="00C36A10" w:rsidRPr="00B30C67" w:rsidRDefault="00C36A10" w:rsidP="00B30C67">
      <w:pPr>
        <w:spacing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 xml:space="preserve">Основной рост поголовья крупного рогатого скота и в т.ч. коров в 2020 - 2025 годах в районе планируется за счет увеличения поголовья коров в К(Ф)Х 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Мамченков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 С.Ф. и К(Ф)Х 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Долотовский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 Е.А, у которых будет введено в основное стадо 11 и 17 голов коров, соответственно. Дальнейшее увеличение поголовья крупного рогатого скота произойдет за счет приобретения   крупного рогатого скота мясного направления К(Ф)Х 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Шманьков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 О.И. и крупного рогатого скота молочного направления вновь созданным К(Ф)Х Щеглов С.В. </w:t>
      </w:r>
    </w:p>
    <w:p w:rsidR="00C36A10" w:rsidRPr="00B30C67" w:rsidRDefault="00C36A10" w:rsidP="00B30C67">
      <w:pPr>
        <w:spacing w:line="240" w:lineRule="auto"/>
        <w:ind w:right="-143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>Производство яиц полностью сосредоточено в частном секторе и увеличение его планируется только за счет роста поголовья кур – несушек в личных подсобных хозяйствах населения</w:t>
      </w:r>
    </w:p>
    <w:p w:rsidR="00630AB8" w:rsidRPr="00B30C67" w:rsidRDefault="00630AB8" w:rsidP="00B30C67">
      <w:pPr>
        <w:spacing w:line="23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 xml:space="preserve">Отрасль растениеводства в сельхозпредприятиях района представлена в основном производством фуражного зерна, кормов для животноводства, </w:t>
      </w:r>
      <w:r w:rsidRPr="00B30C67">
        <w:rPr>
          <w:rFonts w:ascii="Times New Roman" w:hAnsi="Times New Roman" w:cs="Times New Roman"/>
          <w:sz w:val="28"/>
          <w:szCs w:val="28"/>
        </w:rPr>
        <w:br/>
        <w:t xml:space="preserve">в небольших объемах производством овощей и картофеля. Кроме этого, с 2019 года выращиванием льна-долгунца занимается ИП К(Ф)Х 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Шманьков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 О.И., посев</w:t>
      </w:r>
      <w:r w:rsidR="00C36A10" w:rsidRPr="00B30C67">
        <w:rPr>
          <w:rFonts w:ascii="Times New Roman" w:hAnsi="Times New Roman" w:cs="Times New Roman"/>
          <w:sz w:val="28"/>
          <w:szCs w:val="28"/>
        </w:rPr>
        <w:t>ные площади которого составили 80</w:t>
      </w:r>
      <w:r w:rsidR="00DD2663" w:rsidRPr="00B30C67">
        <w:rPr>
          <w:rFonts w:ascii="Times New Roman" w:hAnsi="Times New Roman" w:cs="Times New Roman"/>
          <w:sz w:val="28"/>
          <w:szCs w:val="28"/>
        </w:rPr>
        <w:t xml:space="preserve"> га и планирует довести его посевные площади до 150 га.</w:t>
      </w:r>
      <w:r w:rsidRPr="00B30C67">
        <w:rPr>
          <w:rFonts w:ascii="Times New Roman" w:hAnsi="Times New Roman" w:cs="Times New Roman"/>
          <w:sz w:val="28"/>
          <w:szCs w:val="28"/>
        </w:rPr>
        <w:t xml:space="preserve"> ИП К(Ф)Х 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Стадник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 А.М. выращивал рапс на пло</w:t>
      </w:r>
      <w:r w:rsidR="00DD2663" w:rsidRPr="00B30C67">
        <w:rPr>
          <w:rFonts w:ascii="Times New Roman" w:hAnsi="Times New Roman" w:cs="Times New Roman"/>
          <w:sz w:val="28"/>
          <w:szCs w:val="28"/>
        </w:rPr>
        <w:t>щади 255 га, планирует довести до 260 га.</w:t>
      </w:r>
      <w:r w:rsidRPr="00B30C67">
        <w:rPr>
          <w:rFonts w:ascii="Times New Roman" w:hAnsi="Times New Roman" w:cs="Times New Roman"/>
          <w:sz w:val="28"/>
          <w:szCs w:val="28"/>
        </w:rPr>
        <w:t xml:space="preserve"> Основные посевные площад</w:t>
      </w:r>
      <w:r w:rsidR="00DD2663" w:rsidRPr="00B30C67">
        <w:rPr>
          <w:rFonts w:ascii="Times New Roman" w:hAnsi="Times New Roman" w:cs="Times New Roman"/>
          <w:sz w:val="28"/>
          <w:szCs w:val="28"/>
        </w:rPr>
        <w:t xml:space="preserve">и картофеля и овощей находятся </w:t>
      </w:r>
      <w:r w:rsidRPr="00B30C67">
        <w:rPr>
          <w:rFonts w:ascii="Times New Roman" w:hAnsi="Times New Roman" w:cs="Times New Roman"/>
          <w:sz w:val="28"/>
          <w:szCs w:val="28"/>
        </w:rPr>
        <w:t>в личных подсобных хозяйствах граждан.</w:t>
      </w:r>
    </w:p>
    <w:p w:rsidR="00630AB8" w:rsidRPr="00143C23" w:rsidRDefault="00143C23" w:rsidP="00B30C67">
      <w:pPr>
        <w:spacing w:line="23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C23">
        <w:rPr>
          <w:rFonts w:ascii="Times New Roman" w:hAnsi="Times New Roman" w:cs="Times New Roman"/>
          <w:sz w:val="28"/>
          <w:szCs w:val="28"/>
        </w:rPr>
        <w:t>В 2020</w:t>
      </w:r>
      <w:r w:rsidR="00630AB8" w:rsidRPr="00143C23">
        <w:rPr>
          <w:rFonts w:ascii="Times New Roman" w:hAnsi="Times New Roman" w:cs="Times New Roman"/>
          <w:sz w:val="28"/>
          <w:szCs w:val="28"/>
        </w:rPr>
        <w:t xml:space="preserve"> году посевная пл</w:t>
      </w:r>
      <w:r w:rsidRPr="00143C23">
        <w:rPr>
          <w:rFonts w:ascii="Times New Roman" w:hAnsi="Times New Roman" w:cs="Times New Roman"/>
          <w:sz w:val="28"/>
          <w:szCs w:val="28"/>
        </w:rPr>
        <w:t>ощадь составила 4254</w:t>
      </w:r>
      <w:r w:rsidR="00630AB8" w:rsidRPr="00143C23">
        <w:rPr>
          <w:rFonts w:ascii="Times New Roman" w:hAnsi="Times New Roman" w:cs="Times New Roman"/>
          <w:sz w:val="28"/>
          <w:szCs w:val="28"/>
        </w:rPr>
        <w:t>, из них уборочные</w:t>
      </w:r>
      <w:r w:rsidRPr="00143C23">
        <w:rPr>
          <w:rFonts w:ascii="Times New Roman" w:hAnsi="Times New Roman" w:cs="Times New Roman"/>
          <w:sz w:val="28"/>
          <w:szCs w:val="28"/>
        </w:rPr>
        <w:t xml:space="preserve"> площади зерновых составили 1833 га, что на 480 га больше чем в 2019</w:t>
      </w:r>
      <w:r w:rsidR="00630AB8" w:rsidRPr="00143C23">
        <w:rPr>
          <w:rFonts w:ascii="Times New Roman" w:hAnsi="Times New Roman" w:cs="Times New Roman"/>
          <w:sz w:val="28"/>
          <w:szCs w:val="28"/>
        </w:rPr>
        <w:t xml:space="preserve"> го</w:t>
      </w:r>
      <w:r w:rsidRPr="00143C23">
        <w:rPr>
          <w:rFonts w:ascii="Times New Roman" w:hAnsi="Times New Roman" w:cs="Times New Roman"/>
          <w:sz w:val="28"/>
          <w:szCs w:val="28"/>
        </w:rPr>
        <w:t>ду</w:t>
      </w:r>
      <w:r w:rsidR="00630AB8" w:rsidRPr="00143C23">
        <w:rPr>
          <w:rFonts w:ascii="Times New Roman" w:hAnsi="Times New Roman" w:cs="Times New Roman"/>
          <w:sz w:val="28"/>
          <w:szCs w:val="28"/>
        </w:rPr>
        <w:t>. Валовое производство зерна в весе после доработки составило 2</w:t>
      </w:r>
      <w:r w:rsidRPr="00143C23">
        <w:rPr>
          <w:rFonts w:ascii="Times New Roman" w:hAnsi="Times New Roman" w:cs="Times New Roman"/>
          <w:sz w:val="28"/>
          <w:szCs w:val="28"/>
        </w:rPr>
        <w:t>181,2 тонны. Семян рапса произведено 177</w:t>
      </w:r>
      <w:r w:rsidR="00630AB8" w:rsidRPr="00143C23">
        <w:rPr>
          <w:rFonts w:ascii="Times New Roman" w:hAnsi="Times New Roman" w:cs="Times New Roman"/>
          <w:sz w:val="28"/>
          <w:szCs w:val="28"/>
        </w:rPr>
        <w:t xml:space="preserve"> тон</w:t>
      </w:r>
      <w:r w:rsidRPr="00143C23">
        <w:rPr>
          <w:rFonts w:ascii="Times New Roman" w:hAnsi="Times New Roman" w:cs="Times New Roman"/>
          <w:sz w:val="28"/>
          <w:szCs w:val="28"/>
        </w:rPr>
        <w:t>ны (на 24 тонны больше уровня прошлого года), льнотресты – 86,8 тонн,</w:t>
      </w:r>
      <w:r w:rsidR="00630AB8" w:rsidRPr="00143C23">
        <w:rPr>
          <w:rFonts w:ascii="Times New Roman" w:hAnsi="Times New Roman" w:cs="Times New Roman"/>
          <w:sz w:val="28"/>
          <w:szCs w:val="28"/>
        </w:rPr>
        <w:t xml:space="preserve"> льносемян </w:t>
      </w:r>
      <w:r w:rsidRPr="00143C23">
        <w:rPr>
          <w:rFonts w:ascii="Times New Roman" w:hAnsi="Times New Roman" w:cs="Times New Roman"/>
          <w:sz w:val="28"/>
          <w:szCs w:val="28"/>
        </w:rPr>
        <w:t>–</w:t>
      </w:r>
      <w:r w:rsidR="00630AB8" w:rsidRPr="00143C23">
        <w:rPr>
          <w:rFonts w:ascii="Times New Roman" w:hAnsi="Times New Roman" w:cs="Times New Roman"/>
          <w:sz w:val="28"/>
          <w:szCs w:val="28"/>
        </w:rPr>
        <w:t xml:space="preserve"> 12</w:t>
      </w:r>
      <w:r w:rsidRPr="00143C23">
        <w:rPr>
          <w:rFonts w:ascii="Times New Roman" w:hAnsi="Times New Roman" w:cs="Times New Roman"/>
          <w:sz w:val="28"/>
          <w:szCs w:val="28"/>
        </w:rPr>
        <w:t>,5 тонн, картофеля – 281 тонн, овощей - 15 тонн</w:t>
      </w:r>
      <w:r w:rsidR="00F92DE1" w:rsidRPr="00143C23">
        <w:rPr>
          <w:rFonts w:ascii="Times New Roman" w:hAnsi="Times New Roman" w:cs="Times New Roman"/>
          <w:sz w:val="28"/>
          <w:szCs w:val="28"/>
        </w:rPr>
        <w:t>.</w:t>
      </w:r>
    </w:p>
    <w:p w:rsidR="003F19E6" w:rsidRPr="00B30C67" w:rsidRDefault="00E723F2" w:rsidP="00B30C67">
      <w:pPr>
        <w:spacing w:after="0" w:line="235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валового п</w:t>
      </w:r>
      <w:r w:rsidR="00F92DE1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роизводства зерна в районе в 2020 – 2025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годах планируется в основном за счетувеличения посевных площадей в крестьянских (фермерских) хозяйствахи индивидуальных предпринимателей </w:t>
      </w:r>
      <w:r w:rsidR="003F19E6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(ИП К(Ф)Х Казаков Д.В., ИП К(Ф)Х </w:t>
      </w:r>
      <w:proofErr w:type="spellStart"/>
      <w:r w:rsidR="003F19E6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Шманьков</w:t>
      </w:r>
      <w:proofErr w:type="spellEnd"/>
      <w:r w:rsidR="003F19E6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О.И, ИП К(Ф)Х Григорович С.П., ИП </w:t>
      </w:r>
      <w:proofErr w:type="spellStart"/>
      <w:r w:rsidR="003F19E6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Радюк</w:t>
      </w:r>
      <w:proofErr w:type="spellEnd"/>
      <w:r w:rsidR="003F19E6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С.И., ИП Барков Э.В.</w:t>
      </w:r>
      <w:r w:rsidR="00F92DE1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ИП К(Ф)Х М.Н. </w:t>
      </w:r>
      <w:proofErr w:type="spellStart"/>
      <w:r w:rsidR="00F92DE1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Родченков</w:t>
      </w:r>
      <w:proofErr w:type="spellEnd"/>
      <w:r w:rsidR="003F19E6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повышения урожайности зерновых культур во всех категориях хозяйств за счет внесения комплекса минеральных удобрений и внедрения современных технологий возделывания зерновых культур.</w:t>
      </w:r>
    </w:p>
    <w:p w:rsidR="003F19E6" w:rsidRPr="00B30C67" w:rsidRDefault="00E723F2" w:rsidP="00B30C67">
      <w:pPr>
        <w:spacing w:after="0" w:line="235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Увеличение производства к</w:t>
      </w:r>
      <w:r w:rsidR="00F92DE1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артофеля и овощей в районе в 2020</w:t>
      </w:r>
      <w:r w:rsidR="009E739B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плановом периоде </w:t>
      </w:r>
      <w:r w:rsidR="00F92DE1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2025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9E739B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достигнуто за счет увеличения посевных площадей картофеля и овощей в хозяйствах ИП (КФХ). (Картофеля -в ИП </w:t>
      </w:r>
      <w:proofErr w:type="spellStart"/>
      <w:r w:rsidR="00C76C6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Радюк</w:t>
      </w:r>
      <w:proofErr w:type="spellEnd"/>
      <w:r w:rsidR="00C76C6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С.И., 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 </w:t>
      </w:r>
      <w:proofErr w:type="spellStart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Шманьков</w:t>
      </w:r>
      <w:proofErr w:type="spellEnd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О.И.</w:t>
      </w:r>
      <w:r w:rsidR="00C76C6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ИП </w:t>
      </w:r>
      <w:proofErr w:type="spellStart"/>
      <w:r w:rsidR="00C76C6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Полканов</w:t>
      </w:r>
      <w:proofErr w:type="spellEnd"/>
      <w:r w:rsidR="00C76C6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 (КФХ)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овощей – ИП </w:t>
      </w:r>
      <w:proofErr w:type="spellStart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Мичиров</w:t>
      </w:r>
      <w:proofErr w:type="spellEnd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Ш.А. (КФХ)</w:t>
      </w:r>
      <w:r w:rsidR="00C76C6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ИП </w:t>
      </w:r>
      <w:proofErr w:type="spellStart"/>
      <w:r w:rsidR="00C76C6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Полканов</w:t>
      </w:r>
      <w:proofErr w:type="spellEnd"/>
      <w:r w:rsidR="00C76C6C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 (КФХ)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за счет увеличения урожайности этих культур в хозяйствах населения и крестьянских (фермерских) хозяйствах.</w:t>
      </w:r>
    </w:p>
    <w:p w:rsidR="00E723F2" w:rsidRPr="00B30C67" w:rsidRDefault="00E723F2" w:rsidP="00B30C67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17A" w:rsidRPr="00B30C67" w:rsidRDefault="00ED6BB1" w:rsidP="00B30C67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30C6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Рынок товаров и услуг</w:t>
      </w:r>
    </w:p>
    <w:p w:rsidR="004D03C8" w:rsidRPr="00B30C67" w:rsidRDefault="004D03C8" w:rsidP="00B30C67">
      <w:pPr>
        <w:shd w:val="clear" w:color="auto" w:fill="FFFFFF"/>
        <w:spacing w:after="0" w:line="240" w:lineRule="auto"/>
        <w:ind w:right="-143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03C8" w:rsidRPr="00B30C67" w:rsidRDefault="00F92DE1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2020</w:t>
      </w:r>
      <w:r w:rsidR="004D03C8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в муниципальном образовании «Духовщинский район» Смоленской области ожидается</w:t>
      </w:r>
      <w:r w:rsidR="00F45FF2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умеренный темп</w:t>
      </w:r>
      <w:r w:rsidR="004D03C8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роста розничноготоварооборота.</w:t>
      </w:r>
    </w:p>
    <w:p w:rsidR="00F45FF2" w:rsidRPr="00B30C67" w:rsidRDefault="00F45FF2" w:rsidP="00B30C67">
      <w:pPr>
        <w:shd w:val="clear" w:color="auto" w:fill="FFFFFF"/>
        <w:spacing w:after="0" w:line="235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розничной торговли планируется увеличивать за счет ежегодного расширения сети объектов розничной торговли.</w:t>
      </w:r>
    </w:p>
    <w:p w:rsidR="00F45FF2" w:rsidRPr="00B30C67" w:rsidRDefault="00F45FF2" w:rsidP="00B30C67">
      <w:pPr>
        <w:shd w:val="clear" w:color="auto" w:fill="FFFFFF"/>
        <w:spacing w:after="0" w:line="235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рынке платных услуг населению:</w:t>
      </w:r>
    </w:p>
    <w:p w:rsidR="00F45FF2" w:rsidRPr="00B30C67" w:rsidRDefault="00F45FF2" w:rsidP="00B30C67">
      <w:pPr>
        <w:shd w:val="clear" w:color="auto" w:fill="FFFFFF"/>
        <w:spacing w:after="0" w:line="235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прогнозный период на 2021 год ожидается незначительный рост платных услуг, оказываемых населению, по организациям, не относящимся к субъектам малого предпринимательства </w:t>
      </w:r>
    </w:p>
    <w:p w:rsidR="00F45FF2" w:rsidRPr="00B30C67" w:rsidRDefault="00F45FF2" w:rsidP="00B30C67">
      <w:pPr>
        <w:shd w:val="clear" w:color="auto" w:fill="FFFFFF"/>
        <w:spacing w:after="0" w:line="235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 году оценивается в объеме 102,5 млн. руб., что в сопоставимых ценах составит 93,7% к уровню 2019 года. В 2021-2025 годах темпы роста объемов платных услуг населению прогнозируются в сопоставимых ценах на уровне 99%.</w:t>
      </w:r>
    </w:p>
    <w:p w:rsidR="0010268A" w:rsidRPr="00B30C67" w:rsidRDefault="0010268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Товарная обеспеченность торговой сети </w:t>
      </w:r>
      <w:r w:rsidR="00EE5236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продовольственными и промышленными товарами по-прежнему сохранится на достойном уровне. Платежеспособный спрос населения на важнейшие продукты питания и промышленные товары будет удовлетворяться в полной мере.</w:t>
      </w:r>
    </w:p>
    <w:p w:rsidR="0010268A" w:rsidRPr="00B30C67" w:rsidRDefault="0010268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Жителей отдаленных малонаселенных деревень, где нет стационарных торговых точек, обслужива</w:t>
      </w:r>
      <w:r w:rsidR="002019A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6F0563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автомагазин</w:t>
      </w:r>
      <w:r w:rsidR="006F0563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r w:rsidR="00927FDF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РАЙПО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7BCA" w:rsidRPr="00B30C67" w:rsidRDefault="001D7BC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прогнозном периоде по-прежнему основную долю от общего объема расходов населения на платные услуги будут составлять социально значимые услуги (жилищно-коммунальные, транспортные, бытовые).</w:t>
      </w:r>
    </w:p>
    <w:p w:rsidR="00A23A93" w:rsidRPr="00B30C67" w:rsidRDefault="00A23A93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Pr="00B30C67" w:rsidRDefault="00D50BB4" w:rsidP="00B30C67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30C6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Малое и среднее предпринимательство</w:t>
      </w:r>
    </w:p>
    <w:p w:rsidR="001D7BCA" w:rsidRPr="00B30C67" w:rsidRDefault="001D7BC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BCA" w:rsidRPr="00B30C67" w:rsidRDefault="001D7BC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малого и среднего бизнеса</w:t>
      </w:r>
      <w:r w:rsidR="00D95260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 из перспективных направлений устойчивого социально-экономического развития муниципального образования.</w:t>
      </w:r>
    </w:p>
    <w:p w:rsidR="00A217A4" w:rsidRPr="00B30C67" w:rsidRDefault="00A217A4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Малое предпринимательство обеспечивает создание новых рабочих мест, стабильность доходов населения, насыщение потребительского рынка товарами и услугами, увеличение налоговой базы.</w:t>
      </w:r>
    </w:p>
    <w:p w:rsidR="00A217A4" w:rsidRPr="00B30C67" w:rsidRDefault="00A217A4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поддержки и развития малого предпринимательства в муниципальном образовании «Духовщинский район» Смоленской области, основными направлениями которой являются:</w:t>
      </w:r>
    </w:p>
    <w:p w:rsidR="00A217A4" w:rsidRPr="00B30C67" w:rsidRDefault="00A217A4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-обеспечение информационной поддержки и повышение уровня правовых знаний предпринимателей за счет предоставления консультаций, проведение</w:t>
      </w:r>
      <w:r w:rsidR="00BE561A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круглых столов по вопросам малого и среднего бизнеса, размещения в средствах массовой информации и на официальном сайте Администрации муниципального образования «Духовщинский район» статей по вопросам предпринимательства;</w:t>
      </w:r>
    </w:p>
    <w:p w:rsidR="00BE561A" w:rsidRPr="00B30C67" w:rsidRDefault="00BE561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-развитие деловой активности населения и повышение интереса к предпринимательской деятельности за счет организации ежегодных 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муниципальных конкурсов «Лучший предприниматель года», организация участия предпринимателей в районных и</w:t>
      </w:r>
      <w:r w:rsidR="003D313A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областных семинарах, конкурсах;</w:t>
      </w:r>
    </w:p>
    <w:p w:rsidR="002151DE" w:rsidRPr="00B30C67" w:rsidRDefault="00E20AB9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</w:t>
      </w:r>
      <w:r w:rsidRPr="00B30C67">
        <w:rPr>
          <w:rFonts w:ascii="Times New Roman" w:hAnsi="Times New Roman" w:cs="Times New Roman"/>
          <w:sz w:val="28"/>
          <w:szCs w:val="28"/>
        </w:rPr>
        <w:t>оздание и осуществление деятельности рабочей группы по вопросам оказания имущественной поддержки субъектам малого и среднего предпринимательства на территории муниципального образования «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 район» Смоленской области.</w:t>
      </w:r>
    </w:p>
    <w:p w:rsidR="00E20AB9" w:rsidRPr="00B30C67" w:rsidRDefault="00E20AB9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1DC9" w:rsidRPr="00B30C67" w:rsidRDefault="00D95260" w:rsidP="00B30C67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30C6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Инвестиции</w:t>
      </w:r>
    </w:p>
    <w:p w:rsidR="00591DC9" w:rsidRPr="00B30C67" w:rsidRDefault="00591DC9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20AB9" w:rsidRPr="00B30C67" w:rsidRDefault="004956C3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инвестиций в основной капитал организаций Духовщинского района Смоленской области </w:t>
      </w: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32779"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году равен 231,1</w:t>
      </w: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млн.руб.</w:t>
      </w:r>
    </w:p>
    <w:p w:rsidR="00E20AB9" w:rsidRPr="00B30C67" w:rsidRDefault="004956C3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Основной объем инвестиций в</w:t>
      </w:r>
      <w:r w:rsidR="00E20AB9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основной капиталв 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общем объеме инвестиций по Духовщинскому району Смоленской области приходится на</w:t>
      </w:r>
      <w:r w:rsidR="00E20AB9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20AB9" w:rsidRPr="00B30C67" w:rsidRDefault="00E20AB9" w:rsidP="00B30C67">
      <w:pPr>
        <w:shd w:val="clear" w:color="auto" w:fill="FFFFFF"/>
        <w:spacing w:after="0" w:line="235" w:lineRule="auto"/>
        <w:ind w:right="-14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-филиал Смоленской </w:t>
      </w:r>
      <w:r w:rsidR="00E32779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ГРЭС ПАО «</w:t>
      </w:r>
      <w:proofErr w:type="spellStart"/>
      <w:r w:rsidR="00E32779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Юнипро</w:t>
      </w:r>
      <w:proofErr w:type="spellEnd"/>
      <w:r w:rsidR="00E32779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оценке 2020 года – 210,8 млн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32779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рублей; на плановый период 2021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сум</w:t>
      </w:r>
      <w:r w:rsidR="00E32779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 инвестиций составит 212,2 млн. рублей, на 2022 год 248,4 млн. рублей, на 2023 год – 223,7 млн</w:t>
      </w:r>
      <w:r w:rsidR="00326869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рублей.</w:t>
      </w:r>
    </w:p>
    <w:p w:rsidR="00326869" w:rsidRPr="00B30C67" w:rsidRDefault="00326869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областной адресной инвестиционной программой на 2020 год и плановый период 2021 и 2022 годов, запланировано в </w:t>
      </w:r>
      <w:proofErr w:type="spellStart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Духовщинском</w:t>
      </w:r>
      <w:proofErr w:type="spellEnd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районе за счет средств областного бюджета:</w:t>
      </w:r>
    </w:p>
    <w:p w:rsidR="00326869" w:rsidRPr="00B30C67" w:rsidRDefault="00326869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>- реконструкция автомобильной дороги «Витязи-Духовщина-Белый-Нелидово» в 2022году на сумму 201 млн. руб.;</w:t>
      </w:r>
    </w:p>
    <w:p w:rsidR="00326869" w:rsidRPr="00B30C67" w:rsidRDefault="00326869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>-строительство линии освещения на автомобильной дороге «Витязи-Духовщина-Белый-Нелидово» в 2020году на сумму 850 тыс. руб.</w:t>
      </w:r>
    </w:p>
    <w:p w:rsidR="00326869" w:rsidRPr="00B30C67" w:rsidRDefault="00326869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Программой газификации жилищно-коммунального хозяйства, промышленных и иных организаций, расположенных на территории Смоленской области, финансируемая за счет специальной надбавки к тарифам на транспортировку газа газораспределительными организациями, утвержденной постановлением Администрации Смоленской области от 15.10.2019 года №813, запланировано в 2020 году за счет средств областного бюджета на проектно-изыскательские работы  строительства межпоселкового  газопровода высокого давления до д. Добрино </w:t>
      </w:r>
      <w:proofErr w:type="spellStart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Духовщинского</w:t>
      </w:r>
      <w:proofErr w:type="spellEnd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Смоленской области в сумме 200 тыс</w:t>
      </w:r>
      <w:r w:rsidR="00BF34B4"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326869" w:rsidRPr="00B30C67" w:rsidRDefault="00326869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 муниципального образования «</w:t>
      </w:r>
      <w:proofErr w:type="spellStart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Духовщинский</w:t>
      </w:r>
      <w:proofErr w:type="spellEnd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район» Смоленской области в 2021</w:t>
      </w:r>
      <w:r w:rsidR="00B22DF5"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>-2023 годах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планируется освоение инвестиций в сумме 90 млн. рублей в рамках национального проекта «Чистая вода» за счет средств федерального бюджета. </w:t>
      </w:r>
    </w:p>
    <w:p w:rsidR="00B30C67" w:rsidRDefault="00B22DF5" w:rsidP="00B30C67">
      <w:pPr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>Основное влияние на уменьшение инвестиций в основной капитал к уровню 2019 года составило значительное снижение капиталовложений филиала Смоленская ГРЭС ПАО «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Юнипро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» -8 млн. руб., 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 ФЛ СОГБУ «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Смоленскавтодор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» - 3,5 млн. руб., магазин №6193 ООО «Агроторг» п. Озерный – 7,2 млн. руб., 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Духовщинское</w:t>
      </w:r>
      <w:proofErr w:type="spellEnd"/>
      <w:r w:rsidRPr="00B30C67">
        <w:rPr>
          <w:rFonts w:ascii="Times New Roman" w:hAnsi="Times New Roman" w:cs="Times New Roman"/>
          <w:sz w:val="28"/>
          <w:szCs w:val="28"/>
        </w:rPr>
        <w:t xml:space="preserve"> РАЙПО – 1,5 млн. руб., что составило на 20 млн. руб. меньше уровня прошлого года.</w:t>
      </w:r>
    </w:p>
    <w:p w:rsidR="004956C3" w:rsidRPr="00B30C67" w:rsidRDefault="004956C3" w:rsidP="00B30C67">
      <w:pPr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 районапроводится работа, связанная с непосредс</w:t>
      </w:r>
      <w:r w:rsidR="000C135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твенным привлечением инвестиций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956C3" w:rsidRPr="00B30C67" w:rsidRDefault="004956C3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Основное направление в реализации инвестиционной политики района – это формирование благоприятного инвестиционного климата.</w:t>
      </w:r>
    </w:p>
    <w:p w:rsidR="00933BD5" w:rsidRPr="00B30C67" w:rsidRDefault="00933BD5" w:rsidP="00B30C67">
      <w:pPr>
        <w:shd w:val="clear" w:color="auto" w:fill="FFFFFF"/>
        <w:spacing w:after="0" w:line="240" w:lineRule="auto"/>
        <w:ind w:right="-143" w:firstLine="567"/>
        <w:jc w:val="center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10268A" w:rsidRPr="00B30C67" w:rsidRDefault="00D95260" w:rsidP="00B30C67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30C6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Трудовые ресурсы и занятость населения</w:t>
      </w:r>
    </w:p>
    <w:p w:rsidR="00E7563B" w:rsidRPr="00B30C67" w:rsidRDefault="00E7563B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5E8A" w:rsidRPr="00B30C67" w:rsidRDefault="00E7563B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среднесрочном периоде прогнозируется положительная динамика среднемесячной начисленной заработной платы населения.</w:t>
      </w:r>
    </w:p>
    <w:p w:rsidR="0083764B" w:rsidRPr="00B30C67" w:rsidRDefault="0083764B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среднемесячной заработной платы в муниципальном образовании «Духовщинский район» Смоленской области учитывает необходимость выполнения социальных об</w:t>
      </w:r>
      <w:r w:rsidR="00686647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язательств по повышению оплаты 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86647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</w:t>
      </w:r>
      <w:r w:rsidR="006E54A0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отдельным категориям работников бюджетной сферы, определенных Указом Президента Российской Федерации от 07 мая 2012 года №597 «О мерах по реализации государственной социальной политики».</w:t>
      </w:r>
    </w:p>
    <w:p w:rsidR="006E54A0" w:rsidRPr="00B30C67" w:rsidRDefault="00B22DF5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данным статистики за</w:t>
      </w:r>
      <w:r w:rsidR="006E54A0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год</w:t>
      </w:r>
      <w:r w:rsidR="006E54A0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среднемесячная заработная плата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работников</w:t>
      </w:r>
      <w:r w:rsidR="006E54A0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кругу крупных и средних предприятий и организаций муниципального образовани</w:t>
      </w:r>
      <w:r w:rsidR="000C135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«</w:t>
      </w:r>
      <w:proofErr w:type="spellStart"/>
      <w:r w:rsidR="000C135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ховщинский</w:t>
      </w:r>
      <w:proofErr w:type="spellEnd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составила 28,9</w:t>
      </w:r>
      <w:r w:rsidR="00503488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D63936" w:rsidRPr="00B30C67" w:rsidRDefault="000C1355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прогнозируемом периоде на 2020</w:t>
      </w:r>
      <w:r w:rsidR="009850A8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B22DF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D63936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9850A8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темпы роста</w:t>
      </w:r>
      <w:r w:rsidR="00D63936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среднемесячн</w:t>
      </w:r>
      <w:r w:rsidR="009850A8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начисленн</w:t>
      </w:r>
      <w:r w:rsidR="009850A8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заработн</w:t>
      </w:r>
      <w:r w:rsidR="009850A8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</w:t>
      </w:r>
      <w:r w:rsidR="009850A8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по крупным и средним предприятиям и организациям прогнозируются на уровне10</w:t>
      </w:r>
      <w:r w:rsidR="00B22DF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E15C5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B30C67" w:rsidRDefault="003809DB" w:rsidP="00B30C67">
      <w:pPr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 xml:space="preserve">Численность безработных, официально зарегистрированных в службе занятости населения по муниципальному району на </w:t>
      </w:r>
      <w:r w:rsidR="00072FDC" w:rsidRPr="00B30C67">
        <w:rPr>
          <w:rFonts w:ascii="Times New Roman" w:hAnsi="Times New Roman" w:cs="Times New Roman"/>
          <w:sz w:val="28"/>
          <w:szCs w:val="28"/>
        </w:rPr>
        <w:t>01.10.2020 составила358 человек.</w:t>
      </w:r>
    </w:p>
    <w:p w:rsidR="00072FDC" w:rsidRPr="00B30C67" w:rsidRDefault="00072FDC" w:rsidP="00B30C67">
      <w:pPr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pacing w:val="-1"/>
          <w:sz w:val="28"/>
          <w:szCs w:val="28"/>
        </w:rPr>
        <w:t xml:space="preserve">Коэффициент напряженности </w:t>
      </w:r>
      <w:r w:rsidRPr="00B30C67">
        <w:rPr>
          <w:rFonts w:ascii="Times New Roman" w:hAnsi="Times New Roman" w:cs="Times New Roman"/>
          <w:i/>
          <w:spacing w:val="-1"/>
          <w:sz w:val="28"/>
          <w:szCs w:val="28"/>
        </w:rPr>
        <w:t>(соотношение числа граждан, состоящих на учете, к количеству заявленных свободных рабочих мест)</w:t>
      </w:r>
      <w:r w:rsidRPr="00B30C67">
        <w:rPr>
          <w:rFonts w:ascii="Times New Roman" w:hAnsi="Times New Roman" w:cs="Times New Roman"/>
          <w:spacing w:val="-1"/>
          <w:sz w:val="28"/>
          <w:szCs w:val="28"/>
        </w:rPr>
        <w:t xml:space="preserve"> на 01.10.2020 г. составляет 4,2 человека на одну вакансию).  </w:t>
      </w:r>
    </w:p>
    <w:p w:rsidR="00072FDC" w:rsidRPr="00B30C67" w:rsidRDefault="00072FDC" w:rsidP="00B30C67">
      <w:pPr>
        <w:spacing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 xml:space="preserve">Уровень регистрируемой безработицы </w:t>
      </w:r>
      <w:r w:rsidRPr="00B30C67">
        <w:rPr>
          <w:rFonts w:ascii="Times New Roman" w:hAnsi="Times New Roman" w:cs="Times New Roman"/>
          <w:i/>
          <w:sz w:val="28"/>
          <w:szCs w:val="28"/>
        </w:rPr>
        <w:t xml:space="preserve">(отношение численности граждан, признанных в установленном порядке безработными, к численности экономически активного населения) </w:t>
      </w:r>
      <w:r w:rsidR="00525B4A" w:rsidRPr="00B30C67">
        <w:rPr>
          <w:rFonts w:ascii="Times New Roman" w:hAnsi="Times New Roman" w:cs="Times New Roman"/>
          <w:sz w:val="28"/>
          <w:szCs w:val="28"/>
        </w:rPr>
        <w:t>составил 4,49 %</w:t>
      </w:r>
      <w:r w:rsidRPr="00B30C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0C67" w:rsidRDefault="00072FDC" w:rsidP="00B30C67">
      <w:pPr>
        <w:spacing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pacing w:val="-1"/>
          <w:sz w:val="28"/>
          <w:szCs w:val="28"/>
        </w:rPr>
        <w:t>Коэффициент напряженности и уровень регистрируемой безработицы до конца 2020 года ожидается на прежнем уровне.</w:t>
      </w:r>
    </w:p>
    <w:p w:rsidR="00072FDC" w:rsidRPr="00B30C67" w:rsidRDefault="00072FDC" w:rsidP="00B30C67">
      <w:pPr>
        <w:spacing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>За 9 месяцев 2020 года в центр занятости за предоставлением государственных услуг всего обратились 1825 человек.</w:t>
      </w:r>
    </w:p>
    <w:p w:rsidR="00072FDC" w:rsidRPr="00B30C67" w:rsidRDefault="00072FDC" w:rsidP="00B30C67">
      <w:pPr>
        <w:spacing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 xml:space="preserve">В отчетном периоде трудоустроены 214 человек, в том числе на постоянную работу 170 человек. </w:t>
      </w:r>
    </w:p>
    <w:p w:rsidR="00072FDC" w:rsidRPr="00B30C67" w:rsidRDefault="00072FDC" w:rsidP="00B30C67">
      <w:pPr>
        <w:spacing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>В соответствии с законодательством о занятости населения за</w:t>
      </w:r>
      <w:r w:rsidR="00525B4A" w:rsidRPr="00B30C67">
        <w:rPr>
          <w:rFonts w:ascii="Times New Roman" w:hAnsi="Times New Roman" w:cs="Times New Roman"/>
          <w:sz w:val="28"/>
          <w:szCs w:val="28"/>
        </w:rPr>
        <w:t xml:space="preserve"> девять месяцев 2020</w:t>
      </w:r>
      <w:r w:rsidRPr="00B30C67">
        <w:rPr>
          <w:rFonts w:ascii="Times New Roman" w:hAnsi="Times New Roman" w:cs="Times New Roman"/>
          <w:sz w:val="28"/>
          <w:szCs w:val="28"/>
        </w:rPr>
        <w:t xml:space="preserve"> года была оказана социальная поддержка безработным гражданам:</w:t>
      </w:r>
    </w:p>
    <w:p w:rsidR="00072FDC" w:rsidRPr="00B30C67" w:rsidRDefault="00525B4A" w:rsidP="00B30C67">
      <w:pPr>
        <w:spacing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>- 743</w:t>
      </w:r>
      <w:r w:rsidR="00072FDC" w:rsidRPr="00B30C6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B30C67">
        <w:rPr>
          <w:rFonts w:ascii="Times New Roman" w:hAnsi="Times New Roman" w:cs="Times New Roman"/>
          <w:sz w:val="28"/>
          <w:szCs w:val="28"/>
        </w:rPr>
        <w:t>аполучали пособие по безработице.</w:t>
      </w:r>
    </w:p>
    <w:p w:rsidR="00072FDC" w:rsidRPr="00B30C67" w:rsidRDefault="00072FDC" w:rsidP="00B30C67">
      <w:pPr>
        <w:spacing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>В общественных работах, имеющих цель создать условия для материальной поддержки доходов безработных граждан в период п</w:t>
      </w:r>
      <w:r w:rsidR="00525B4A" w:rsidRPr="00B30C67">
        <w:rPr>
          <w:rFonts w:ascii="Times New Roman" w:hAnsi="Times New Roman" w:cs="Times New Roman"/>
          <w:sz w:val="28"/>
          <w:szCs w:val="28"/>
        </w:rPr>
        <w:t>оиска работы, приняли участие 4</w:t>
      </w:r>
      <w:r w:rsidRPr="00B30C6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25B4A" w:rsidRPr="00B30C67">
        <w:rPr>
          <w:rFonts w:ascii="Times New Roman" w:hAnsi="Times New Roman" w:cs="Times New Roman"/>
          <w:sz w:val="28"/>
          <w:szCs w:val="28"/>
        </w:rPr>
        <w:t>а.</w:t>
      </w:r>
    </w:p>
    <w:p w:rsidR="00072FDC" w:rsidRPr="00B30C67" w:rsidRDefault="00072FDC" w:rsidP="00B30C67">
      <w:pPr>
        <w:spacing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lastRenderedPageBreak/>
        <w:t xml:space="preserve">Особое внимание уделяется вопросу организации временного трудоустройства несовершеннолетних граждан в возрасте от 14 до 18 лет в </w:t>
      </w:r>
      <w:r w:rsidR="00525B4A" w:rsidRPr="00B30C67">
        <w:rPr>
          <w:rFonts w:ascii="Times New Roman" w:hAnsi="Times New Roman" w:cs="Times New Roman"/>
          <w:sz w:val="28"/>
          <w:szCs w:val="28"/>
        </w:rPr>
        <w:t>свободное от учебы время. В 2020</w:t>
      </w:r>
      <w:r w:rsidRPr="00B30C67">
        <w:rPr>
          <w:rFonts w:ascii="Times New Roman" w:hAnsi="Times New Roman" w:cs="Times New Roman"/>
          <w:sz w:val="28"/>
          <w:szCs w:val="28"/>
        </w:rPr>
        <w:t xml:space="preserve"> году</w:t>
      </w:r>
      <w:r w:rsidR="00525B4A" w:rsidRPr="00B30C67">
        <w:rPr>
          <w:rFonts w:ascii="Times New Roman" w:hAnsi="Times New Roman" w:cs="Times New Roman"/>
          <w:sz w:val="28"/>
          <w:szCs w:val="28"/>
        </w:rPr>
        <w:t xml:space="preserve"> было трудоустроено 20</w:t>
      </w:r>
      <w:r w:rsidRPr="00B30C67">
        <w:rPr>
          <w:rFonts w:ascii="Times New Roman" w:hAnsi="Times New Roman" w:cs="Times New Roman"/>
          <w:sz w:val="28"/>
          <w:szCs w:val="28"/>
        </w:rPr>
        <w:t xml:space="preserve"> несовершеннолетних </w:t>
      </w:r>
      <w:r w:rsidR="00525B4A" w:rsidRPr="00B30C67">
        <w:rPr>
          <w:rFonts w:ascii="Times New Roman" w:hAnsi="Times New Roman" w:cs="Times New Roman"/>
          <w:sz w:val="28"/>
          <w:szCs w:val="28"/>
        </w:rPr>
        <w:t>граждан.</w:t>
      </w:r>
    </w:p>
    <w:p w:rsidR="00525B4A" w:rsidRPr="00B30C67" w:rsidRDefault="00525B4A" w:rsidP="00B30C67">
      <w:pPr>
        <w:spacing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>Организовано 4 ярмарки</w:t>
      </w:r>
      <w:r w:rsidR="00072FDC" w:rsidRPr="00B30C67">
        <w:rPr>
          <w:rFonts w:ascii="Times New Roman" w:hAnsi="Times New Roman" w:cs="Times New Roman"/>
          <w:sz w:val="28"/>
          <w:szCs w:val="28"/>
        </w:rPr>
        <w:t xml:space="preserve"> вакансий рабочих мест, в которых приняли ак</w:t>
      </w:r>
      <w:r w:rsidRPr="00B30C67">
        <w:rPr>
          <w:rFonts w:ascii="Times New Roman" w:hAnsi="Times New Roman" w:cs="Times New Roman"/>
          <w:sz w:val="28"/>
          <w:szCs w:val="28"/>
        </w:rPr>
        <w:t>тивное участие 12</w:t>
      </w:r>
      <w:r w:rsidR="00072FDC" w:rsidRPr="00B30C67">
        <w:rPr>
          <w:rFonts w:ascii="Times New Roman" w:hAnsi="Times New Roman" w:cs="Times New Roman"/>
          <w:sz w:val="28"/>
          <w:szCs w:val="28"/>
        </w:rPr>
        <w:t>5 ищущих ра</w:t>
      </w:r>
      <w:r w:rsidRPr="00B30C67">
        <w:rPr>
          <w:rFonts w:ascii="Times New Roman" w:hAnsi="Times New Roman" w:cs="Times New Roman"/>
          <w:sz w:val="28"/>
          <w:szCs w:val="28"/>
        </w:rPr>
        <w:t>боту граждан</w:t>
      </w:r>
      <w:r w:rsidR="00072FDC" w:rsidRPr="00B30C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08B0" w:rsidRPr="00B30C67" w:rsidRDefault="00072FDC" w:rsidP="00B30C67">
      <w:pPr>
        <w:spacing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67">
        <w:rPr>
          <w:rFonts w:ascii="Times New Roman" w:hAnsi="Times New Roman" w:cs="Times New Roman"/>
          <w:sz w:val="28"/>
          <w:szCs w:val="28"/>
        </w:rPr>
        <w:t>Показате</w:t>
      </w:r>
      <w:r w:rsidR="00525B4A" w:rsidRPr="00B30C67">
        <w:rPr>
          <w:rFonts w:ascii="Times New Roman" w:hAnsi="Times New Roman" w:cs="Times New Roman"/>
          <w:sz w:val="28"/>
          <w:szCs w:val="28"/>
        </w:rPr>
        <w:t>ль трудоустройства на 01.10.2020 года составил 27%.</w:t>
      </w:r>
    </w:p>
    <w:p w:rsidR="0010268A" w:rsidRPr="00B30C67" w:rsidRDefault="00686647" w:rsidP="00B30C67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30C6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Образование</w:t>
      </w:r>
    </w:p>
    <w:p w:rsidR="00F6417A" w:rsidRPr="00B30C67" w:rsidRDefault="00F6417A" w:rsidP="00B30C67">
      <w:pPr>
        <w:shd w:val="clear" w:color="auto" w:fill="FFFFFF"/>
        <w:spacing w:after="0" w:line="240" w:lineRule="auto"/>
        <w:ind w:right="-143"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10268A" w:rsidRPr="00B30C67" w:rsidRDefault="0010268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сферы образования в </w:t>
      </w:r>
      <w:r w:rsidR="00525B4A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="007A3AB2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н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аправлено на повышение доступности качественного образования, соответствующего современным потребностям общества и создание современной системы непрерывного образования, подготовки и переподготовки профессиональных кадров. В основу развития системы образования будет положен национальный проект «Образование».</w:t>
      </w:r>
    </w:p>
    <w:p w:rsidR="0010268A" w:rsidRPr="00B30C67" w:rsidRDefault="0010268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Первоосновой общей системы образования является дошкольное образование.</w:t>
      </w:r>
    </w:p>
    <w:p w:rsidR="00695D9E" w:rsidRPr="00B30C67" w:rsidRDefault="0010268A" w:rsidP="00B30C67">
      <w:pPr>
        <w:pStyle w:val="a6"/>
        <w:spacing w:line="230" w:lineRule="auto"/>
        <w:ind w:right="-143" w:firstLine="709"/>
        <w:jc w:val="both"/>
        <w:rPr>
          <w:b w:val="0"/>
          <w:bCs/>
          <w:color w:val="000000"/>
          <w:szCs w:val="28"/>
        </w:rPr>
      </w:pPr>
      <w:r w:rsidRPr="00B30C67">
        <w:rPr>
          <w:b w:val="0"/>
          <w:color w:val="000000"/>
          <w:szCs w:val="28"/>
        </w:rPr>
        <w:t xml:space="preserve">Дошкольное образование осуществляется в </w:t>
      </w:r>
      <w:r w:rsidR="000228B9" w:rsidRPr="00B30C67">
        <w:rPr>
          <w:b w:val="0"/>
          <w:color w:val="000000"/>
          <w:szCs w:val="28"/>
        </w:rPr>
        <w:t>3</w:t>
      </w:r>
      <w:r w:rsidRPr="00B30C67">
        <w:rPr>
          <w:b w:val="0"/>
          <w:color w:val="000000"/>
          <w:szCs w:val="28"/>
        </w:rPr>
        <w:t xml:space="preserve"> муниципальных</w:t>
      </w:r>
      <w:r w:rsidR="00695D9E" w:rsidRPr="00B30C67">
        <w:rPr>
          <w:b w:val="0"/>
          <w:color w:val="000000"/>
          <w:szCs w:val="28"/>
        </w:rPr>
        <w:t>общеобразовательных учреждениях.</w:t>
      </w:r>
    </w:p>
    <w:p w:rsidR="00695D9E" w:rsidRPr="00B30C67" w:rsidRDefault="00695D9E" w:rsidP="00B30C67">
      <w:pPr>
        <w:pStyle w:val="a6"/>
        <w:spacing w:line="230" w:lineRule="auto"/>
        <w:ind w:right="-143" w:firstLine="709"/>
        <w:jc w:val="both"/>
        <w:rPr>
          <w:b w:val="0"/>
          <w:color w:val="000000"/>
          <w:szCs w:val="28"/>
        </w:rPr>
      </w:pPr>
      <w:r w:rsidRPr="00B30C67">
        <w:rPr>
          <w:b w:val="0"/>
          <w:bCs/>
          <w:color w:val="000000"/>
          <w:szCs w:val="28"/>
        </w:rPr>
        <w:t>Образовательные учреждения, реализующие программу дошкольного образования, посещали 424 ребенка в возрасте от 1,5 до 7 лет.</w:t>
      </w:r>
    </w:p>
    <w:p w:rsidR="00695D9E" w:rsidRPr="00B30C67" w:rsidRDefault="00695D9E" w:rsidP="00B30C67">
      <w:pPr>
        <w:pStyle w:val="a6"/>
        <w:spacing w:line="230" w:lineRule="auto"/>
        <w:ind w:right="-143" w:firstLine="709"/>
        <w:jc w:val="both"/>
        <w:rPr>
          <w:b w:val="0"/>
          <w:color w:val="000000"/>
          <w:szCs w:val="28"/>
        </w:rPr>
      </w:pPr>
      <w:r w:rsidRPr="00B30C67">
        <w:rPr>
          <w:b w:val="0"/>
          <w:color w:val="000000"/>
          <w:szCs w:val="28"/>
        </w:rPr>
        <w:t>Доля детей в возрасте от 3 до 7 лет, получающих дошкольную образовательную услугу, в последние годы составляет 100%, от 1,5 до 3 лет – 51%.Удовлетворенность родителей воспитанников качеством дошкольного образования составила 100%.</w:t>
      </w:r>
    </w:p>
    <w:p w:rsidR="0010268A" w:rsidRPr="00B30C67" w:rsidRDefault="00695D9E" w:rsidP="00B30C67">
      <w:pPr>
        <w:pStyle w:val="a6"/>
        <w:spacing w:line="230" w:lineRule="auto"/>
        <w:ind w:right="-143" w:firstLine="709"/>
        <w:jc w:val="both"/>
        <w:rPr>
          <w:b w:val="0"/>
          <w:bCs/>
          <w:color w:val="000000"/>
          <w:szCs w:val="28"/>
        </w:rPr>
      </w:pPr>
      <w:r w:rsidRPr="00B30C67">
        <w:rPr>
          <w:b w:val="0"/>
          <w:bCs/>
          <w:color w:val="000000"/>
          <w:szCs w:val="28"/>
        </w:rPr>
        <w:t>Педагогические коллективы</w:t>
      </w:r>
      <w:r w:rsidRPr="00B30C67">
        <w:rPr>
          <w:b w:val="0"/>
          <w:bCs/>
          <w:szCs w:val="28"/>
        </w:rPr>
        <w:t xml:space="preserve"> дошкольных образовательных учреждений активно работают по </w:t>
      </w:r>
      <w:r w:rsidRPr="00B30C67">
        <w:rPr>
          <w:b w:val="0"/>
          <w:color w:val="000000"/>
          <w:szCs w:val="28"/>
        </w:rPr>
        <w:t>федеральным государственным образовательным стандартам дошкольного образования,</w:t>
      </w:r>
      <w:r w:rsidRPr="00B30C67">
        <w:rPr>
          <w:b w:val="0"/>
          <w:bCs/>
          <w:szCs w:val="28"/>
        </w:rPr>
        <w:t xml:space="preserve"> инновационным программам и технологиям, принимают участие в </w:t>
      </w:r>
      <w:proofErr w:type="spellStart"/>
      <w:r w:rsidRPr="00B30C67">
        <w:rPr>
          <w:b w:val="0"/>
          <w:bCs/>
          <w:szCs w:val="28"/>
        </w:rPr>
        <w:t>вебинарах</w:t>
      </w:r>
      <w:proofErr w:type="spellEnd"/>
      <w:r w:rsidRPr="00B30C67">
        <w:rPr>
          <w:b w:val="0"/>
          <w:bCs/>
          <w:szCs w:val="28"/>
        </w:rPr>
        <w:t xml:space="preserve">, семинарах, конференциях, проводят мастер-классы и открытые занятия. Результатом является совершенствование воспитательно-образовательного процесса в дошкольных учреждениях, достижение </w:t>
      </w:r>
      <w:r w:rsidRPr="00B30C67">
        <w:rPr>
          <w:b w:val="0"/>
          <w:bCs/>
          <w:color w:val="000000"/>
          <w:szCs w:val="28"/>
        </w:rPr>
        <w:t>хорошего уровня образования, воспитания и развития дошкольников.</w:t>
      </w:r>
    </w:p>
    <w:p w:rsidR="0010268A" w:rsidRPr="00B30C67" w:rsidRDefault="0010268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95D9E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величение рождаемости вызывает</w:t>
      </w: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 заинтересованности населения в услугах дошкольных образовательных учреждений.</w:t>
      </w:r>
    </w:p>
    <w:p w:rsidR="0010268A" w:rsidRPr="00B30C67" w:rsidRDefault="0010268A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общего образования в прогнозный период предполагает создание эффективных механизмов обновления качества образования, разработку и внедрение федеральных государственных образовательных стандартов нового поколения.</w:t>
      </w:r>
    </w:p>
    <w:p w:rsidR="00695D9E" w:rsidRPr="00B30C67" w:rsidRDefault="00695D9E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hAnsi="Times New Roman" w:cs="Times New Roman"/>
          <w:bCs/>
          <w:sz w:val="28"/>
          <w:szCs w:val="28"/>
        </w:rPr>
        <w:t xml:space="preserve">Система общего образования, сложившаяся в </w:t>
      </w:r>
      <w:proofErr w:type="spellStart"/>
      <w:r w:rsidRPr="00B30C67">
        <w:rPr>
          <w:rFonts w:ascii="Times New Roman" w:hAnsi="Times New Roman" w:cs="Times New Roman"/>
          <w:bCs/>
          <w:sz w:val="28"/>
          <w:szCs w:val="28"/>
        </w:rPr>
        <w:t>Духовщинском</w:t>
      </w:r>
      <w:proofErr w:type="spellEnd"/>
      <w:r w:rsidRPr="00B30C67">
        <w:rPr>
          <w:rFonts w:ascii="Times New Roman" w:hAnsi="Times New Roman" w:cs="Times New Roman"/>
          <w:bCs/>
          <w:sz w:val="28"/>
          <w:szCs w:val="28"/>
        </w:rPr>
        <w:t xml:space="preserve"> районе, </w:t>
      </w:r>
      <w:r w:rsidRPr="00B30C67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стабильна и насчитывает 8 общеобразовательных школ, в которых в </w:t>
      </w:r>
      <w:r w:rsidRPr="00B30C67">
        <w:rPr>
          <w:rFonts w:ascii="Times New Roman" w:hAnsi="Times New Roman" w:cs="Times New Roman"/>
          <w:color w:val="000000"/>
          <w:spacing w:val="-2"/>
          <w:sz w:val="28"/>
          <w:szCs w:val="28"/>
        </w:rPr>
        <w:t>2019/20 учебном</w:t>
      </w:r>
      <w:r w:rsidRPr="00B30C67">
        <w:rPr>
          <w:rFonts w:ascii="Times New Roman" w:hAnsi="Times New Roman" w:cs="Times New Roman"/>
          <w:color w:val="000000"/>
          <w:sz w:val="28"/>
          <w:szCs w:val="28"/>
        </w:rPr>
        <w:t>году обучалось 1048 человек, из них: в городе – 866 обучающихся, в сельской местности – 182 школьника.</w:t>
      </w:r>
      <w:r w:rsidRPr="00B30C67">
        <w:rPr>
          <w:rFonts w:ascii="Times New Roman" w:hAnsi="Times New Roman" w:cs="Times New Roman"/>
          <w:sz w:val="28"/>
          <w:szCs w:val="28"/>
        </w:rPr>
        <w:t xml:space="preserve"> Все обучающиеся в общеобразовательных учреждениях района занимаются в первую смену. В двух школах района: 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Духовщинская</w:t>
      </w:r>
      <w:r w:rsidRPr="00B30C67">
        <w:rPr>
          <w:rFonts w:ascii="Times New Roman" w:hAnsi="Times New Roman" w:cs="Times New Roman"/>
          <w:color w:val="000000"/>
          <w:sz w:val="28"/>
          <w:szCs w:val="28"/>
        </w:rPr>
        <w:t>средняя</w:t>
      </w:r>
      <w:proofErr w:type="spellEnd"/>
      <w:r w:rsidRPr="00B30C67">
        <w:rPr>
          <w:rFonts w:ascii="Times New Roman" w:hAnsi="Times New Roman" w:cs="Times New Roman"/>
          <w:color w:val="000000"/>
          <w:sz w:val="28"/>
          <w:szCs w:val="28"/>
        </w:rPr>
        <w:t xml:space="preserve"> школа</w:t>
      </w:r>
      <w:r w:rsidRPr="00B30C6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30C67">
        <w:rPr>
          <w:rFonts w:ascii="Times New Roman" w:hAnsi="Times New Roman" w:cs="Times New Roman"/>
          <w:sz w:val="28"/>
          <w:szCs w:val="28"/>
        </w:rPr>
        <w:t>Озерненская</w:t>
      </w:r>
      <w:r w:rsidRPr="00B30C67">
        <w:rPr>
          <w:rFonts w:ascii="Times New Roman" w:hAnsi="Times New Roman" w:cs="Times New Roman"/>
          <w:color w:val="000000"/>
          <w:sz w:val="28"/>
          <w:szCs w:val="28"/>
        </w:rPr>
        <w:t>средняя</w:t>
      </w:r>
      <w:proofErr w:type="spellEnd"/>
      <w:r w:rsidRPr="00B30C67">
        <w:rPr>
          <w:rFonts w:ascii="Times New Roman" w:hAnsi="Times New Roman" w:cs="Times New Roman"/>
          <w:color w:val="000000"/>
          <w:sz w:val="28"/>
          <w:szCs w:val="28"/>
        </w:rPr>
        <w:t xml:space="preserve"> школа</w:t>
      </w:r>
      <w:r w:rsidRPr="00B30C67">
        <w:rPr>
          <w:rFonts w:ascii="Times New Roman" w:hAnsi="Times New Roman" w:cs="Times New Roman"/>
          <w:sz w:val="28"/>
          <w:szCs w:val="28"/>
        </w:rPr>
        <w:t xml:space="preserve"> работают 3 группы продленного дня, в которых занимались 75 обучающихся.</w:t>
      </w:r>
    </w:p>
    <w:p w:rsidR="00B30C67" w:rsidRDefault="00B30C67" w:rsidP="00B30C67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143C23" w:rsidRPr="00B30C67" w:rsidRDefault="00143C23" w:rsidP="00B30C67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10268A" w:rsidRPr="00B30C67" w:rsidRDefault="00686647" w:rsidP="00B30C67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30C6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lastRenderedPageBreak/>
        <w:t>Культура</w:t>
      </w:r>
    </w:p>
    <w:p w:rsidR="009A08B0" w:rsidRPr="00B30C67" w:rsidRDefault="009A08B0" w:rsidP="00B30C67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0C67" w:rsidRPr="00B30C67" w:rsidRDefault="00B30C67" w:rsidP="00B30C67">
      <w:pPr>
        <w:widowControl w:val="0"/>
        <w:spacing w:after="0" w:line="232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Культурную деятельность на территории муниципального образования «</w:t>
      </w:r>
      <w:proofErr w:type="spellStart"/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осуществляют 8 учреждений культуры и искусства:</w:t>
      </w:r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Центр культурного развития «Энергетик», Районный Дом культуры, Районная централизованная клубная система, в составе которой 17 сельских Домов культуры - филиалов, </w:t>
      </w:r>
      <w:proofErr w:type="spellStart"/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историко-художественный музей, в составе которого Пречистенская картинная галерея, Районная централизованная библиотечная система, в составе которой 22 городских и сельских библиотеки - филиала, Кинотеатр «Заря», </w:t>
      </w:r>
      <w:proofErr w:type="spellStart"/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Озерненская</w:t>
      </w:r>
      <w:proofErr w:type="spellEnd"/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детская школа искусств, </w:t>
      </w:r>
      <w:proofErr w:type="spellStart"/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Духовщинская</w:t>
      </w:r>
      <w:proofErr w:type="spellEnd"/>
      <w:r w:rsidRPr="00B3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детская музыкальная школа.</w:t>
      </w:r>
    </w:p>
    <w:p w:rsidR="00B30C67" w:rsidRPr="00B30C67" w:rsidRDefault="00B30C67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культуры основные усилия будут направлены на организацию досуга и обеспечение жителей муниципального образования «</w:t>
      </w:r>
      <w:proofErr w:type="spellStart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 услугами организаций культуры, создание условий для развития культурного и творческого потенциала, повышения культурного уровня населения.</w:t>
      </w:r>
    </w:p>
    <w:p w:rsidR="00B30C67" w:rsidRPr="00B30C67" w:rsidRDefault="00B30C67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муниципальной программы «Развитие культуры, искусства и спорта в муниципальном образовании «</w:t>
      </w:r>
      <w:proofErr w:type="spellStart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области» на 2015-2025гг. продолжится реализация культурно-досуговых мероприятий, поддержка творческих коллективов, организация проведение праздников, фестивалей, смотров, организация культурного досуга граждан старшего поколения, дальнейшее укрепление материально-технической базы отрасли.</w:t>
      </w:r>
    </w:p>
    <w:p w:rsidR="00B30C67" w:rsidRPr="00B30C67" w:rsidRDefault="00B30C67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0C67" w:rsidRPr="00B30C67" w:rsidRDefault="00B30C67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08B0" w:rsidRPr="00B30C67" w:rsidRDefault="009A08B0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08B0" w:rsidRPr="00B30C67" w:rsidRDefault="009A08B0" w:rsidP="00B30C67">
      <w:pPr>
        <w:shd w:val="clear" w:color="auto" w:fill="FFFFFF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08B0" w:rsidRPr="00B30C67" w:rsidRDefault="00B45133" w:rsidP="00B30C67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И.о. Главы</w:t>
      </w:r>
      <w:r w:rsidR="009A08B0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</w:p>
    <w:p w:rsidR="009A08B0" w:rsidRPr="00B30C67" w:rsidRDefault="009A08B0" w:rsidP="00B30C67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</w:t>
      </w:r>
      <w:r w:rsid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ласти                       </w:t>
      </w:r>
      <w:r w:rsidR="00B45133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Н.С. </w:t>
      </w:r>
      <w:proofErr w:type="spellStart"/>
      <w:r w:rsidR="00B45133" w:rsidRPr="00B3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Образцова-Чепой</w:t>
      </w:r>
      <w:proofErr w:type="spellEnd"/>
    </w:p>
    <w:p w:rsidR="00B45133" w:rsidRPr="00B30C67" w:rsidRDefault="00B45133" w:rsidP="00B30C67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45133" w:rsidRPr="00B30C67" w:rsidSect="002151DE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644"/>
        </w:tabs>
        <w:ind w:left="0" w:firstLine="0"/>
      </w:pPr>
      <w:rPr>
        <w:rFonts w:ascii="Symbol" w:hAnsi="Symbol" w:cs="Times New Roman"/>
      </w:rPr>
    </w:lvl>
  </w:abstractNum>
  <w:abstractNum w:abstractNumId="1">
    <w:nsid w:val="00000006"/>
    <w:multiLevelType w:val="singleLevel"/>
    <w:tmpl w:val="00000006"/>
    <w:name w:val="WW8Num16"/>
    <w:lvl w:ilvl="0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/>
      </w:rPr>
    </w:lvl>
  </w:abstractNum>
  <w:abstractNum w:abstractNumId="2">
    <w:nsid w:val="08EC692D"/>
    <w:multiLevelType w:val="hybridMultilevel"/>
    <w:tmpl w:val="CA440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C68B8"/>
    <w:multiLevelType w:val="multilevel"/>
    <w:tmpl w:val="41E44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A713BD"/>
    <w:multiLevelType w:val="multilevel"/>
    <w:tmpl w:val="CDDC1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261837"/>
    <w:multiLevelType w:val="hybridMultilevel"/>
    <w:tmpl w:val="8528D44C"/>
    <w:lvl w:ilvl="0" w:tplc="40FA37EA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7">
    <w:nsid w:val="2E913C4A"/>
    <w:multiLevelType w:val="hybridMultilevel"/>
    <w:tmpl w:val="3036FFCE"/>
    <w:lvl w:ilvl="0" w:tplc="0419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D73AE9"/>
    <w:multiLevelType w:val="multilevel"/>
    <w:tmpl w:val="8640A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9C42BB"/>
    <w:multiLevelType w:val="hybridMultilevel"/>
    <w:tmpl w:val="8C2633F8"/>
    <w:lvl w:ilvl="0" w:tplc="BBEE380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0">
    <w:nsid w:val="39C20DBF"/>
    <w:multiLevelType w:val="hybridMultilevel"/>
    <w:tmpl w:val="6B7026D4"/>
    <w:lvl w:ilvl="0" w:tplc="4A7CF61E">
      <w:start w:val="1"/>
      <w:numFmt w:val="decimal"/>
      <w:lvlText w:val="%1."/>
      <w:lvlJc w:val="left"/>
      <w:pPr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FC1406"/>
    <w:multiLevelType w:val="multilevel"/>
    <w:tmpl w:val="BE8CA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A800FB"/>
    <w:multiLevelType w:val="hybridMultilevel"/>
    <w:tmpl w:val="67742E44"/>
    <w:lvl w:ilvl="0" w:tplc="F072DD54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3">
    <w:nsid w:val="4EFC5C30"/>
    <w:multiLevelType w:val="hybridMultilevel"/>
    <w:tmpl w:val="F670B4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5E36AA52">
      <w:start w:val="1"/>
      <w:numFmt w:val="bullet"/>
      <w:pStyle w:val="xl24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FE67EE2"/>
    <w:multiLevelType w:val="hybridMultilevel"/>
    <w:tmpl w:val="F3DA8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D44535"/>
    <w:multiLevelType w:val="multilevel"/>
    <w:tmpl w:val="88141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271582"/>
    <w:multiLevelType w:val="multilevel"/>
    <w:tmpl w:val="9C4A6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B972AA"/>
    <w:multiLevelType w:val="multilevel"/>
    <w:tmpl w:val="6BE22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C64F4A"/>
    <w:multiLevelType w:val="singleLevel"/>
    <w:tmpl w:val="23E6B3FE"/>
    <w:lvl w:ilvl="0">
      <w:start w:val="2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6E06317B"/>
    <w:multiLevelType w:val="multilevel"/>
    <w:tmpl w:val="D958B49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20">
    <w:nsid w:val="74D728D6"/>
    <w:multiLevelType w:val="hybridMultilevel"/>
    <w:tmpl w:val="8E1A0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794C87"/>
    <w:multiLevelType w:val="multilevel"/>
    <w:tmpl w:val="2CB80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3E74F5"/>
    <w:multiLevelType w:val="multilevel"/>
    <w:tmpl w:val="5322A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  <w:lvlOverride w:ilvl="0">
      <w:startOverride w:val="2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2"/>
  </w:num>
  <w:num w:numId="8">
    <w:abstractNumId w:val="12"/>
  </w:num>
  <w:num w:numId="9">
    <w:abstractNumId w:val="6"/>
  </w:num>
  <w:num w:numId="10">
    <w:abstractNumId w:val="9"/>
  </w:num>
  <w:num w:numId="11">
    <w:abstractNumId w:val="15"/>
  </w:num>
  <w:num w:numId="12">
    <w:abstractNumId w:val="11"/>
  </w:num>
  <w:num w:numId="13">
    <w:abstractNumId w:val="22"/>
  </w:num>
  <w:num w:numId="14">
    <w:abstractNumId w:val="16"/>
    <w:lvlOverride w:ilvl="0">
      <w:startOverride w:val="2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8"/>
  </w:num>
  <w:num w:numId="19">
    <w:abstractNumId w:val="17"/>
    <w:lvlOverride w:ilvl="0">
      <w:startOverride w:val="2"/>
    </w:lvlOverride>
  </w:num>
  <w:num w:numId="20">
    <w:abstractNumId w:val="4"/>
    <w:lvlOverride w:ilvl="0">
      <w:startOverride w:val="3"/>
    </w:lvlOverride>
  </w:num>
  <w:num w:numId="21">
    <w:abstractNumId w:val="21"/>
  </w:num>
  <w:num w:numId="22">
    <w:abstractNumId w:val="1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43C8"/>
    <w:rsid w:val="0001007C"/>
    <w:rsid w:val="00010AC5"/>
    <w:rsid w:val="00016FEB"/>
    <w:rsid w:val="000228B9"/>
    <w:rsid w:val="000374BE"/>
    <w:rsid w:val="000450A1"/>
    <w:rsid w:val="00046A1D"/>
    <w:rsid w:val="000513F4"/>
    <w:rsid w:val="000526A2"/>
    <w:rsid w:val="00052930"/>
    <w:rsid w:val="000660D0"/>
    <w:rsid w:val="0006713E"/>
    <w:rsid w:val="00070625"/>
    <w:rsid w:val="00072FDC"/>
    <w:rsid w:val="000B16CE"/>
    <w:rsid w:val="000C1355"/>
    <w:rsid w:val="000D749A"/>
    <w:rsid w:val="000F2358"/>
    <w:rsid w:val="000F6B48"/>
    <w:rsid w:val="0010268A"/>
    <w:rsid w:val="00107CAE"/>
    <w:rsid w:val="00114D07"/>
    <w:rsid w:val="00117870"/>
    <w:rsid w:val="0013591E"/>
    <w:rsid w:val="00140E26"/>
    <w:rsid w:val="00141716"/>
    <w:rsid w:val="00141DCC"/>
    <w:rsid w:val="00142BBF"/>
    <w:rsid w:val="00142E23"/>
    <w:rsid w:val="00143C23"/>
    <w:rsid w:val="00172D6C"/>
    <w:rsid w:val="0017405C"/>
    <w:rsid w:val="00194D45"/>
    <w:rsid w:val="00195554"/>
    <w:rsid w:val="001C14A1"/>
    <w:rsid w:val="001D242C"/>
    <w:rsid w:val="001D7BCA"/>
    <w:rsid w:val="001E4D5E"/>
    <w:rsid w:val="002019A5"/>
    <w:rsid w:val="00201C1C"/>
    <w:rsid w:val="00202B27"/>
    <w:rsid w:val="00206332"/>
    <w:rsid w:val="002151DE"/>
    <w:rsid w:val="002203B6"/>
    <w:rsid w:val="002567BB"/>
    <w:rsid w:val="002613E7"/>
    <w:rsid w:val="00263B1D"/>
    <w:rsid w:val="00265929"/>
    <w:rsid w:val="00280632"/>
    <w:rsid w:val="00283069"/>
    <w:rsid w:val="0028333A"/>
    <w:rsid w:val="00286C68"/>
    <w:rsid w:val="00290D80"/>
    <w:rsid w:val="002A0038"/>
    <w:rsid w:val="002C14C7"/>
    <w:rsid w:val="002E566D"/>
    <w:rsid w:val="002F4D45"/>
    <w:rsid w:val="0030233F"/>
    <w:rsid w:val="00302FB4"/>
    <w:rsid w:val="00307CD2"/>
    <w:rsid w:val="00326869"/>
    <w:rsid w:val="0033746E"/>
    <w:rsid w:val="00377F38"/>
    <w:rsid w:val="003809DB"/>
    <w:rsid w:val="003A7CEF"/>
    <w:rsid w:val="003B12F2"/>
    <w:rsid w:val="003C3855"/>
    <w:rsid w:val="003D1B74"/>
    <w:rsid w:val="003D313A"/>
    <w:rsid w:val="003D3DF7"/>
    <w:rsid w:val="003E49B9"/>
    <w:rsid w:val="003F19E6"/>
    <w:rsid w:val="003F3395"/>
    <w:rsid w:val="003F6AC9"/>
    <w:rsid w:val="00442176"/>
    <w:rsid w:val="00474E7C"/>
    <w:rsid w:val="00483978"/>
    <w:rsid w:val="004956C3"/>
    <w:rsid w:val="004A43C8"/>
    <w:rsid w:val="004C39B8"/>
    <w:rsid w:val="004D03C8"/>
    <w:rsid w:val="004D3135"/>
    <w:rsid w:val="004E11D1"/>
    <w:rsid w:val="004E1894"/>
    <w:rsid w:val="004F56D6"/>
    <w:rsid w:val="004F6D89"/>
    <w:rsid w:val="00503488"/>
    <w:rsid w:val="005065B5"/>
    <w:rsid w:val="00515912"/>
    <w:rsid w:val="00522C63"/>
    <w:rsid w:val="00525B4A"/>
    <w:rsid w:val="00527D91"/>
    <w:rsid w:val="00564B45"/>
    <w:rsid w:val="00571E1E"/>
    <w:rsid w:val="00582A67"/>
    <w:rsid w:val="00591DC9"/>
    <w:rsid w:val="005B371F"/>
    <w:rsid w:val="005C0825"/>
    <w:rsid w:val="005C316C"/>
    <w:rsid w:val="005D040E"/>
    <w:rsid w:val="005D0748"/>
    <w:rsid w:val="005D1F63"/>
    <w:rsid w:val="005F0405"/>
    <w:rsid w:val="005F3BAA"/>
    <w:rsid w:val="00603EAF"/>
    <w:rsid w:val="00617EEB"/>
    <w:rsid w:val="006243C9"/>
    <w:rsid w:val="00630A2B"/>
    <w:rsid w:val="00630AB8"/>
    <w:rsid w:val="006313BB"/>
    <w:rsid w:val="00645BD1"/>
    <w:rsid w:val="00686647"/>
    <w:rsid w:val="00695D9E"/>
    <w:rsid w:val="006A21C4"/>
    <w:rsid w:val="006B2CD2"/>
    <w:rsid w:val="006C3D5B"/>
    <w:rsid w:val="006E54A0"/>
    <w:rsid w:val="006F0563"/>
    <w:rsid w:val="006F0AA1"/>
    <w:rsid w:val="00712288"/>
    <w:rsid w:val="00716D3A"/>
    <w:rsid w:val="00723708"/>
    <w:rsid w:val="00727B56"/>
    <w:rsid w:val="00743172"/>
    <w:rsid w:val="00743923"/>
    <w:rsid w:val="007545B6"/>
    <w:rsid w:val="00762F6A"/>
    <w:rsid w:val="00766BB2"/>
    <w:rsid w:val="007734A2"/>
    <w:rsid w:val="007856C3"/>
    <w:rsid w:val="007867AF"/>
    <w:rsid w:val="00786C38"/>
    <w:rsid w:val="007A3AB2"/>
    <w:rsid w:val="007B46E3"/>
    <w:rsid w:val="007B6156"/>
    <w:rsid w:val="007C05EA"/>
    <w:rsid w:val="007E7BA0"/>
    <w:rsid w:val="008028CD"/>
    <w:rsid w:val="00803F7E"/>
    <w:rsid w:val="00810B22"/>
    <w:rsid w:val="00816CDC"/>
    <w:rsid w:val="00830F2C"/>
    <w:rsid w:val="0083764B"/>
    <w:rsid w:val="0086184C"/>
    <w:rsid w:val="00863185"/>
    <w:rsid w:val="00873CE6"/>
    <w:rsid w:val="0088392A"/>
    <w:rsid w:val="00885BAB"/>
    <w:rsid w:val="008925C0"/>
    <w:rsid w:val="00893945"/>
    <w:rsid w:val="008A29E9"/>
    <w:rsid w:val="008C1BB6"/>
    <w:rsid w:val="008C42AD"/>
    <w:rsid w:val="008C6FAB"/>
    <w:rsid w:val="008F0A7E"/>
    <w:rsid w:val="008F3E10"/>
    <w:rsid w:val="009018D5"/>
    <w:rsid w:val="00906961"/>
    <w:rsid w:val="009075D7"/>
    <w:rsid w:val="00914647"/>
    <w:rsid w:val="00927FDF"/>
    <w:rsid w:val="00932717"/>
    <w:rsid w:val="00933BD5"/>
    <w:rsid w:val="00981009"/>
    <w:rsid w:val="00982C12"/>
    <w:rsid w:val="009840C8"/>
    <w:rsid w:val="009850A8"/>
    <w:rsid w:val="009867B8"/>
    <w:rsid w:val="00987673"/>
    <w:rsid w:val="009926D0"/>
    <w:rsid w:val="009A08B0"/>
    <w:rsid w:val="009B4D9F"/>
    <w:rsid w:val="009D14C7"/>
    <w:rsid w:val="009E739B"/>
    <w:rsid w:val="00A133D1"/>
    <w:rsid w:val="00A213B4"/>
    <w:rsid w:val="00A217A4"/>
    <w:rsid w:val="00A23A93"/>
    <w:rsid w:val="00A23D5C"/>
    <w:rsid w:val="00A25C38"/>
    <w:rsid w:val="00A36778"/>
    <w:rsid w:val="00A402DE"/>
    <w:rsid w:val="00A479ED"/>
    <w:rsid w:val="00A51CA3"/>
    <w:rsid w:val="00A70ABF"/>
    <w:rsid w:val="00A86198"/>
    <w:rsid w:val="00AD39F0"/>
    <w:rsid w:val="00B14D0A"/>
    <w:rsid w:val="00B163BB"/>
    <w:rsid w:val="00B22DF5"/>
    <w:rsid w:val="00B23169"/>
    <w:rsid w:val="00B30C67"/>
    <w:rsid w:val="00B37D57"/>
    <w:rsid w:val="00B45133"/>
    <w:rsid w:val="00B47990"/>
    <w:rsid w:val="00B50729"/>
    <w:rsid w:val="00B528DA"/>
    <w:rsid w:val="00B568E8"/>
    <w:rsid w:val="00B6082B"/>
    <w:rsid w:val="00B61B57"/>
    <w:rsid w:val="00B81FCA"/>
    <w:rsid w:val="00BB157A"/>
    <w:rsid w:val="00BB269D"/>
    <w:rsid w:val="00BD36F5"/>
    <w:rsid w:val="00BE15C5"/>
    <w:rsid w:val="00BE5461"/>
    <w:rsid w:val="00BE561A"/>
    <w:rsid w:val="00BE6805"/>
    <w:rsid w:val="00BE684B"/>
    <w:rsid w:val="00BF34B4"/>
    <w:rsid w:val="00BF38CA"/>
    <w:rsid w:val="00BF3B9C"/>
    <w:rsid w:val="00C02930"/>
    <w:rsid w:val="00C36A10"/>
    <w:rsid w:val="00C54D55"/>
    <w:rsid w:val="00C562F8"/>
    <w:rsid w:val="00C5796F"/>
    <w:rsid w:val="00C76C6C"/>
    <w:rsid w:val="00C85E8A"/>
    <w:rsid w:val="00CA4C1A"/>
    <w:rsid w:val="00CC597B"/>
    <w:rsid w:val="00CD7EBE"/>
    <w:rsid w:val="00CF41E5"/>
    <w:rsid w:val="00D0175F"/>
    <w:rsid w:val="00D07D14"/>
    <w:rsid w:val="00D14B84"/>
    <w:rsid w:val="00D23325"/>
    <w:rsid w:val="00D345E4"/>
    <w:rsid w:val="00D50BB4"/>
    <w:rsid w:val="00D51EF3"/>
    <w:rsid w:val="00D63936"/>
    <w:rsid w:val="00D63967"/>
    <w:rsid w:val="00D644F3"/>
    <w:rsid w:val="00D64EE6"/>
    <w:rsid w:val="00D740E3"/>
    <w:rsid w:val="00D857B1"/>
    <w:rsid w:val="00D85D3D"/>
    <w:rsid w:val="00D87E80"/>
    <w:rsid w:val="00D91434"/>
    <w:rsid w:val="00D95260"/>
    <w:rsid w:val="00D95542"/>
    <w:rsid w:val="00DA0E11"/>
    <w:rsid w:val="00DC141A"/>
    <w:rsid w:val="00DC26C7"/>
    <w:rsid w:val="00DD2663"/>
    <w:rsid w:val="00DF46BE"/>
    <w:rsid w:val="00E063AE"/>
    <w:rsid w:val="00E16315"/>
    <w:rsid w:val="00E20AB9"/>
    <w:rsid w:val="00E26718"/>
    <w:rsid w:val="00E32779"/>
    <w:rsid w:val="00E723F2"/>
    <w:rsid w:val="00E7563B"/>
    <w:rsid w:val="00E9366E"/>
    <w:rsid w:val="00ED6BB1"/>
    <w:rsid w:val="00EE5236"/>
    <w:rsid w:val="00F01747"/>
    <w:rsid w:val="00F02917"/>
    <w:rsid w:val="00F45FF2"/>
    <w:rsid w:val="00F60F1D"/>
    <w:rsid w:val="00F6417A"/>
    <w:rsid w:val="00F777A5"/>
    <w:rsid w:val="00F92DE1"/>
    <w:rsid w:val="00FA443C"/>
    <w:rsid w:val="00FA5E18"/>
    <w:rsid w:val="00FA6513"/>
    <w:rsid w:val="00FB51E4"/>
    <w:rsid w:val="00FB58E0"/>
    <w:rsid w:val="00FB6C92"/>
    <w:rsid w:val="00FC03B2"/>
    <w:rsid w:val="00FD3F79"/>
    <w:rsid w:val="00FE06FA"/>
    <w:rsid w:val="00FF7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12"/>
  </w:style>
  <w:style w:type="paragraph" w:styleId="1">
    <w:name w:val="heading 1"/>
    <w:basedOn w:val="a"/>
    <w:next w:val="a"/>
    <w:link w:val="10"/>
    <w:qFormat/>
    <w:rsid w:val="000671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6713E"/>
    <w:pPr>
      <w:keepNext/>
      <w:spacing w:after="0" w:line="240" w:lineRule="auto"/>
      <w:ind w:firstLine="709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671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6713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6713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6713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06713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6713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6713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02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6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6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713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671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6713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6713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6713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6713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6713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6713E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semiHidden/>
    <w:rsid w:val="0006713E"/>
  </w:style>
  <w:style w:type="paragraph" w:styleId="a6">
    <w:name w:val="Body Text"/>
    <w:basedOn w:val="a"/>
    <w:link w:val="a7"/>
    <w:rsid w:val="0006713E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06713E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31">
    <w:name w:val="Body Text Indent 3"/>
    <w:basedOn w:val="a"/>
    <w:link w:val="32"/>
    <w:rsid w:val="0006713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6713E"/>
    <w:rPr>
      <w:rFonts w:ascii="Times New Roman" w:eastAsia="Times New Roman" w:hAnsi="Times New Roman" w:cs="Times New Roman"/>
      <w:sz w:val="16"/>
      <w:szCs w:val="16"/>
    </w:rPr>
  </w:style>
  <w:style w:type="paragraph" w:styleId="21">
    <w:name w:val="Body Text Indent 2"/>
    <w:basedOn w:val="a"/>
    <w:link w:val="22"/>
    <w:rsid w:val="000671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0671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06713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5"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"/>
    <w:basedOn w:val="a"/>
    <w:link w:val="ab"/>
    <w:rsid w:val="000671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"/>
    <w:basedOn w:val="a0"/>
    <w:link w:val="aa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"/>
    <w:link w:val="ad"/>
    <w:semiHidden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semiHidden/>
    <w:rsid w:val="000671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заголовок 2"/>
    <w:basedOn w:val="a"/>
    <w:next w:val="a"/>
    <w:rsid w:val="0006713E"/>
    <w:pPr>
      <w:keepNext/>
      <w:autoSpaceDE w:val="0"/>
      <w:autoSpaceDN w:val="0"/>
      <w:spacing w:before="240" w:after="60" w:line="240" w:lineRule="auto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3">
    <w:name w:val="Body Text 3"/>
    <w:basedOn w:val="a"/>
    <w:link w:val="34"/>
    <w:rsid w:val="000671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0671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06713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6713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14pt125">
    <w:name w:val="Стиль Основной текст + 14 pt по ширине Первая строка:  125 см"/>
    <w:basedOn w:val="a6"/>
    <w:autoRedefine/>
    <w:rsid w:val="0006713E"/>
    <w:pPr>
      <w:autoSpaceDE w:val="0"/>
      <w:autoSpaceDN w:val="0"/>
      <w:ind w:firstLine="709"/>
      <w:jc w:val="both"/>
    </w:pPr>
    <w:rPr>
      <w:snapToGrid w:val="0"/>
      <w:color w:val="000000"/>
      <w:kern w:val="0"/>
      <w:sz w:val="24"/>
      <w:szCs w:val="24"/>
    </w:rPr>
  </w:style>
  <w:style w:type="character" w:styleId="ae">
    <w:name w:val="Hyperlink"/>
    <w:rsid w:val="0006713E"/>
    <w:rPr>
      <w:color w:val="0000FF"/>
      <w:u w:val="single"/>
    </w:rPr>
  </w:style>
  <w:style w:type="paragraph" w:customStyle="1" w:styleId="ConsNormal">
    <w:name w:val="ConsNormal"/>
    <w:link w:val="ConsNormal0"/>
    <w:rsid w:val="000671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ConsNormal0">
    <w:name w:val="ConsNormal Знак"/>
    <w:link w:val="ConsNormal"/>
    <w:rsid w:val="0006713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Normal1">
    <w:name w:val="Normal1"/>
    <w:link w:val="Normal"/>
    <w:rsid w:val="000671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">
    <w:name w:val="Normal Знак"/>
    <w:link w:val="Normal1"/>
    <w:rsid w:val="000671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left">
    <w:name w:val="textleft"/>
    <w:basedOn w:val="a"/>
    <w:rsid w:val="0006713E"/>
    <w:pPr>
      <w:spacing w:before="100" w:beforeAutospacing="1" w:after="100" w:afterAutospacing="1" w:line="240" w:lineRule="auto"/>
      <w:ind w:firstLine="225"/>
      <w:jc w:val="both"/>
    </w:pPr>
    <w:rPr>
      <w:rFonts w:ascii="Arial" w:eastAsia="Arial Unicode MS" w:hAnsi="Arial" w:cs="Arial"/>
      <w:color w:val="FFFFFF"/>
      <w:sz w:val="18"/>
      <w:szCs w:val="18"/>
      <w:lang w:eastAsia="ru-RU"/>
    </w:rPr>
  </w:style>
  <w:style w:type="paragraph" w:styleId="af">
    <w:name w:val="Normal (Web)"/>
    <w:aliases w:val="Обычный (Web),Обычный (Web)1"/>
    <w:basedOn w:val="a"/>
    <w:link w:val="af0"/>
    <w:rsid w:val="0006713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FFFFFF"/>
      <w:sz w:val="24"/>
      <w:szCs w:val="24"/>
      <w:lang w:eastAsia="ru-RU"/>
    </w:rPr>
  </w:style>
  <w:style w:type="character" w:customStyle="1" w:styleId="af0">
    <w:name w:val="Обычный (веб) Знак"/>
    <w:aliases w:val="Обычный (Web) Знак1,Обычный (Web)1 Знак"/>
    <w:link w:val="af"/>
    <w:rsid w:val="0006713E"/>
    <w:rPr>
      <w:rFonts w:ascii="Arial Unicode MS" w:eastAsia="Arial Unicode MS" w:hAnsi="Arial Unicode MS" w:cs="Arial Unicode MS"/>
      <w:color w:val="FFFFFF"/>
      <w:sz w:val="24"/>
      <w:szCs w:val="24"/>
      <w:lang w:eastAsia="ru-RU"/>
    </w:rPr>
  </w:style>
  <w:style w:type="character" w:customStyle="1" w:styleId="txt1">
    <w:name w:val="txt1"/>
    <w:rsid w:val="0006713E"/>
    <w:rPr>
      <w:rFonts w:ascii="Verdana" w:hAnsi="Verdana" w:hint="default"/>
      <w:color w:val="000000"/>
      <w:sz w:val="18"/>
      <w:szCs w:val="18"/>
    </w:rPr>
  </w:style>
  <w:style w:type="paragraph" w:styleId="af1">
    <w:name w:val="Title"/>
    <w:basedOn w:val="a"/>
    <w:link w:val="af2"/>
    <w:qFormat/>
    <w:rsid w:val="000671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0671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Plain Text"/>
    <w:basedOn w:val="a"/>
    <w:link w:val="af4"/>
    <w:rsid w:val="0006713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0671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Знак1 Знак Знак Знак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BodyTextIndent1">
    <w:name w:val="Body Text Indent.Основной текст 1.Нумерованный список !!.Надин стиль"/>
    <w:basedOn w:val="a"/>
    <w:rsid w:val="0006713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"/>
    <w:rsid w:val="0006713E"/>
    <w:pPr>
      <w:numPr>
        <w:ilvl w:val="1"/>
        <w:numId w:val="1"/>
      </w:numPr>
      <w:tabs>
        <w:tab w:val="clear" w:pos="2160"/>
      </w:tabs>
      <w:spacing w:before="100" w:after="100" w:line="240" w:lineRule="auto"/>
      <w:ind w:left="0" w:firstLine="0"/>
    </w:pPr>
    <w:rPr>
      <w:rFonts w:ascii="Arial" w:eastAsia="Arial Unicode MS" w:hAnsi="Arial" w:cs="Times New Roman"/>
      <w:b/>
      <w:sz w:val="24"/>
      <w:szCs w:val="20"/>
      <w:lang w:eastAsia="ru-RU"/>
    </w:rPr>
  </w:style>
  <w:style w:type="paragraph" w:customStyle="1" w:styleId="24">
    <w:name w:val="Стиль2"/>
    <w:basedOn w:val="af3"/>
    <w:link w:val="25"/>
    <w:rsid w:val="0006713E"/>
    <w:pPr>
      <w:spacing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customStyle="1" w:styleId="25">
    <w:name w:val="Стиль2 Знак"/>
    <w:link w:val="24"/>
    <w:rsid w:val="000671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нак1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5">
    <w:name w:val="footnote text"/>
    <w:aliases w:val="Table_Footnote_last"/>
    <w:basedOn w:val="a"/>
    <w:link w:val="af6"/>
    <w:semiHidden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"/>
    <w:basedOn w:val="a0"/>
    <w:link w:val="af5"/>
    <w:semiHidden/>
    <w:rsid w:val="000671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semiHidden/>
    <w:rsid w:val="0006713E"/>
    <w:rPr>
      <w:vertAlign w:val="superscript"/>
    </w:rPr>
  </w:style>
  <w:style w:type="paragraph" w:customStyle="1" w:styleId="BodyText22">
    <w:name w:val="Body Text 22"/>
    <w:basedOn w:val="a"/>
    <w:rsid w:val="0006713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Заголграф"/>
    <w:basedOn w:val="3"/>
    <w:rsid w:val="0006713E"/>
    <w:pPr>
      <w:spacing w:before="120" w:after="240"/>
      <w:jc w:val="center"/>
      <w:outlineLvl w:val="9"/>
    </w:pPr>
    <w:rPr>
      <w:rFonts w:cs="Times New Roman"/>
      <w:bCs w:val="0"/>
      <w:sz w:val="22"/>
      <w:szCs w:val="20"/>
    </w:rPr>
  </w:style>
  <w:style w:type="paragraph" w:styleId="26">
    <w:name w:val="List Bullet 2"/>
    <w:basedOn w:val="a"/>
    <w:autoRedefine/>
    <w:rsid w:val="0006713E"/>
    <w:pPr>
      <w:tabs>
        <w:tab w:val="num" w:pos="2160"/>
        <w:tab w:val="left" w:pos="14940"/>
      </w:tabs>
      <w:spacing w:after="0" w:line="240" w:lineRule="auto"/>
      <w:ind w:left="2160" w:right="661" w:hanging="360"/>
    </w:pPr>
    <w:rPr>
      <w:rFonts w:ascii="Times New Roman" w:eastAsia="Times New Roman" w:hAnsi="Times New Roman" w:cs="Times New Roman"/>
      <w:bCs/>
      <w:lang w:eastAsia="ru-RU"/>
    </w:rPr>
  </w:style>
  <w:style w:type="paragraph" w:styleId="27">
    <w:name w:val="Body Text 2"/>
    <w:basedOn w:val="a"/>
    <w:link w:val="28"/>
    <w:rsid w:val="0006713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afa"/>
    <w:rsid w:val="000671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Верхний колонтитул Знак"/>
    <w:basedOn w:val="a0"/>
    <w:link w:val="af9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"/>
    <w:rsid w:val="000671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Strong"/>
    <w:uiPriority w:val="22"/>
    <w:qFormat/>
    <w:rsid w:val="0006713E"/>
    <w:rPr>
      <w:b/>
      <w:bCs/>
    </w:rPr>
  </w:style>
  <w:style w:type="paragraph" w:customStyle="1" w:styleId="mb12">
    <w:name w:val="mb12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br">
    <w:name w:val="sbr"/>
    <w:basedOn w:val="a0"/>
    <w:rsid w:val="0006713E"/>
  </w:style>
  <w:style w:type="character" w:customStyle="1" w:styleId="br">
    <w:name w:val="br"/>
    <w:basedOn w:val="a0"/>
    <w:rsid w:val="0006713E"/>
  </w:style>
  <w:style w:type="character" w:customStyle="1" w:styleId="sla">
    <w:name w:val="sla"/>
    <w:basedOn w:val="a0"/>
    <w:rsid w:val="0006713E"/>
  </w:style>
  <w:style w:type="character" w:customStyle="1" w:styleId="la">
    <w:name w:val="la"/>
    <w:basedOn w:val="a0"/>
    <w:rsid w:val="0006713E"/>
  </w:style>
  <w:style w:type="paragraph" w:customStyle="1" w:styleId="gztintrolg">
    <w:name w:val="gzt_intro lg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067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9">
    <w:name w:val="сновной текст с отступом 2"/>
    <w:basedOn w:val="a"/>
    <w:rsid w:val="0006713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74">
    <w:name w:val="xl74"/>
    <w:basedOn w:val="a"/>
    <w:rsid w:val="000671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GaramondC"/>
      <w:sz w:val="18"/>
      <w:szCs w:val="18"/>
      <w:lang w:eastAsia="ru-RU"/>
    </w:rPr>
  </w:style>
  <w:style w:type="paragraph" w:customStyle="1" w:styleId="ee1">
    <w:name w:val="загола'eeвок 1"/>
    <w:basedOn w:val="a"/>
    <w:next w:val="a"/>
    <w:rsid w:val="0006713E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a">
    <w:name w:val="Знак2"/>
    <w:basedOn w:val="a"/>
    <w:rsid w:val="0006713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c">
    <w:name w:val="Основной"/>
    <w:link w:val="afd"/>
    <w:rsid w:val="000671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Знак"/>
    <w:link w:val="afc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ЭЭГ"/>
    <w:basedOn w:val="a"/>
    <w:rsid w:val="0006713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basedOn w:val="a0"/>
    <w:rsid w:val="0006713E"/>
  </w:style>
  <w:style w:type="paragraph" w:customStyle="1" w:styleId="acenter">
    <w:name w:val="acenter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Emphasis"/>
    <w:qFormat/>
    <w:rsid w:val="0006713E"/>
    <w:rPr>
      <w:i/>
      <w:iCs/>
    </w:rPr>
  </w:style>
  <w:style w:type="paragraph" w:customStyle="1" w:styleId="twpcp">
    <w:name w:val="t_wpc_p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Красная строка 2 Знак"/>
    <w:link w:val="2c"/>
    <w:rsid w:val="0006713E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c">
    <w:name w:val="Body Text First Indent 2"/>
    <w:basedOn w:val="aa"/>
    <w:link w:val="2b"/>
    <w:rsid w:val="0006713E"/>
    <w:pPr>
      <w:ind w:firstLine="210"/>
    </w:pPr>
    <w:rPr>
      <w:rFonts w:ascii="Arial" w:eastAsiaTheme="minorHAnsi" w:hAnsi="Arial" w:cs="Arial"/>
      <w:b/>
      <w:bCs/>
      <w:kern w:val="32"/>
      <w:sz w:val="32"/>
      <w:szCs w:val="32"/>
    </w:rPr>
  </w:style>
  <w:style w:type="character" w:customStyle="1" w:styleId="210">
    <w:name w:val="Красная строка 2 Знак1"/>
    <w:basedOn w:val="ab"/>
    <w:uiPriority w:val="99"/>
    <w:semiHidden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Обычный+14"/>
    <w:basedOn w:val="a"/>
    <w:link w:val="141"/>
    <w:rsid w:val="0006713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1">
    <w:name w:val="Обычный+14 Знак"/>
    <w:link w:val="140"/>
    <w:rsid w:val="0006713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2">
    <w:name w:val="Обычный +14"/>
    <w:basedOn w:val="a"/>
    <w:link w:val="143"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43">
    <w:name w:val="Обычный +14 Знак"/>
    <w:link w:val="142"/>
    <w:rsid w:val="000671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eeu">
    <w:name w:val="Noeeu"/>
    <w:rsid w:val="000671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1"/>
    <w:basedOn w:val="a"/>
    <w:semiHidden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5">
    <w:name w:val="Знак Знак Знак1"/>
    <w:rsid w:val="0006713E"/>
    <w:rPr>
      <w:b/>
      <w:sz w:val="32"/>
      <w:lang w:val="ru-RU" w:eastAsia="ru-RU" w:bidi="ar-SA"/>
    </w:rPr>
  </w:style>
  <w:style w:type="paragraph" w:styleId="aff0">
    <w:name w:val="Body Text First Indent"/>
    <w:basedOn w:val="a6"/>
    <w:link w:val="aff1"/>
    <w:rsid w:val="0006713E"/>
    <w:pPr>
      <w:spacing w:after="120"/>
      <w:ind w:firstLine="210"/>
      <w:jc w:val="left"/>
    </w:pPr>
    <w:rPr>
      <w:b w:val="0"/>
      <w:kern w:val="0"/>
      <w:sz w:val="24"/>
      <w:szCs w:val="24"/>
    </w:rPr>
  </w:style>
  <w:style w:type="character" w:customStyle="1" w:styleId="aff1">
    <w:name w:val="Красная строка Знак"/>
    <w:basedOn w:val="a7"/>
    <w:link w:val="aff0"/>
    <w:rsid w:val="0006713E"/>
    <w:rPr>
      <w:rFonts w:ascii="Times New Roman" w:eastAsia="Times New Roman" w:hAnsi="Times New Roman" w:cs="Times New Roman"/>
      <w:b w:val="0"/>
      <w:kern w:val="28"/>
      <w:sz w:val="24"/>
      <w:szCs w:val="24"/>
      <w:lang w:eastAsia="ru-RU"/>
    </w:rPr>
  </w:style>
  <w:style w:type="paragraph" w:customStyle="1" w:styleId="rvps698610">
    <w:name w:val="rvps698610"/>
    <w:basedOn w:val="a"/>
    <w:rsid w:val="0006713E"/>
    <w:pPr>
      <w:spacing w:before="100" w:beforeAutospacing="1" w:after="100" w:afterAutospacing="1" w:line="240" w:lineRule="auto"/>
      <w:ind w:right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2">
    <w:name w:val="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3">
    <w:name w:val="Знак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f4">
    <w:name w:val="List Paragraph"/>
    <w:basedOn w:val="a"/>
    <w:uiPriority w:val="34"/>
    <w:qFormat/>
    <w:rsid w:val="0006713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harChar">
    <w:name w:val="Char Char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5">
    <w:name w:val="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17">
    <w:name w:val="Font Style117"/>
    <w:rsid w:val="0006713E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0671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671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6">
    <w:name w:val="Знак Знак Знак Знак Знак Знак Знак Знак Знак Знак"/>
    <w:basedOn w:val="a"/>
    <w:rsid w:val="0006713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30">
    <w:name w:val="Знак Знак13"/>
    <w:basedOn w:val="a0"/>
    <w:rsid w:val="0006713E"/>
  </w:style>
  <w:style w:type="paragraph" w:customStyle="1" w:styleId="aff7">
    <w:name w:val="Текст акта"/>
    <w:rsid w:val="0006713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8">
    <w:name w:val="Block Text"/>
    <w:basedOn w:val="a"/>
    <w:rsid w:val="0006713E"/>
    <w:pPr>
      <w:spacing w:after="0" w:line="240" w:lineRule="auto"/>
      <w:ind w:left="-567" w:right="-76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7">
    <w:name w:val="Style7"/>
    <w:basedOn w:val="a"/>
    <w:rsid w:val="0006713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.Текст"/>
    <w:rsid w:val="0006713E"/>
    <w:pPr>
      <w:widowControl w:val="0"/>
      <w:spacing w:before="120" w:after="0" w:line="240" w:lineRule="auto"/>
      <w:ind w:firstLine="284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s1">
    <w:name w:val="s_1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">
    <w:name w:val="p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d">
    <w:name w:val="Знак2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andard">
    <w:name w:val="Standard"/>
    <w:rsid w:val="0006713E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val="en-US"/>
    </w:rPr>
  </w:style>
  <w:style w:type="paragraph" w:customStyle="1" w:styleId="formattexttopleveltext">
    <w:name w:val="formattext topleveltext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06713E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06713E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rsid w:val="0006713E"/>
    <w:pPr>
      <w:widowControl w:val="0"/>
      <w:autoSpaceDE w:val="0"/>
      <w:autoSpaceDN w:val="0"/>
      <w:adjustRightInd w:val="0"/>
      <w:spacing w:after="0" w:line="319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6713E"/>
    <w:pPr>
      <w:widowControl w:val="0"/>
      <w:autoSpaceDE w:val="0"/>
      <w:autoSpaceDN w:val="0"/>
      <w:adjustRightInd w:val="0"/>
      <w:spacing w:after="0" w:line="319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f9">
    <w:name w:val="page number"/>
    <w:basedOn w:val="a0"/>
    <w:rsid w:val="0006713E"/>
  </w:style>
  <w:style w:type="paragraph" w:customStyle="1" w:styleId="17">
    <w:name w:val="Обычный1"/>
    <w:rsid w:val="0006713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1">
    <w:name w:val="Обычный + 13 пт"/>
    <w:aliases w:val="Первая строка:  1,25 см,25 см + TimesNewRoman,Черный"/>
    <w:basedOn w:val="a"/>
    <w:rsid w:val="0006713E"/>
    <w:pPr>
      <w:widowControl w:val="0"/>
      <w:autoSpaceDE w:val="0"/>
      <w:autoSpaceDN w:val="0"/>
      <w:snapToGri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30">
    <w:name w:val="Основной текст с отступом 23"/>
    <w:basedOn w:val="a"/>
    <w:rsid w:val="0006713E"/>
    <w:pPr>
      <w:widowControl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8">
    <w:name w:val="Абзац списка1"/>
    <w:basedOn w:val="a"/>
    <w:qFormat/>
    <w:rsid w:val="0006713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fa">
    <w:name w:val="Обычный с отступом"/>
    <w:basedOn w:val="a"/>
    <w:rsid w:val="0006713E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sz w:val="28"/>
      <w:szCs w:val="24"/>
      <w:lang w:eastAsia="ru-RU"/>
    </w:rPr>
  </w:style>
  <w:style w:type="paragraph" w:customStyle="1" w:styleId="51">
    <w:name w:val="Знак Знак5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e">
    <w:name w:val="Знак Знак2 Знак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BodyTextIndent31">
    <w:name w:val="Body Text Indent 31"/>
    <w:basedOn w:val="a"/>
    <w:rsid w:val="0006713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3">
    <w:name w:val="Style3"/>
    <w:basedOn w:val="a"/>
    <w:rsid w:val="0006713E"/>
    <w:pPr>
      <w:widowControl w:val="0"/>
      <w:autoSpaceDE w:val="0"/>
      <w:autoSpaceDN w:val="0"/>
      <w:adjustRightInd w:val="0"/>
      <w:spacing w:after="0" w:line="274" w:lineRule="exact"/>
      <w:ind w:firstLine="58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06713E"/>
    <w:rPr>
      <w:rFonts w:ascii="Times New Roman" w:hAnsi="Times New Roman" w:cs="Times New Roman"/>
      <w:sz w:val="24"/>
      <w:szCs w:val="24"/>
    </w:rPr>
  </w:style>
  <w:style w:type="paragraph" w:customStyle="1" w:styleId="61">
    <w:name w:val="Знак Знак6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71">
    <w:name w:val="Знак Знак7"/>
    <w:rsid w:val="0006713E"/>
    <w:rPr>
      <w:sz w:val="28"/>
    </w:rPr>
  </w:style>
  <w:style w:type="character" w:customStyle="1" w:styleId="st">
    <w:name w:val="st"/>
    <w:basedOn w:val="a0"/>
    <w:rsid w:val="0006713E"/>
  </w:style>
  <w:style w:type="paragraph" w:styleId="affb">
    <w:name w:val="No Spacing"/>
    <w:link w:val="affc"/>
    <w:uiPriority w:val="1"/>
    <w:qFormat/>
    <w:rsid w:val="00067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Без интервала Знак"/>
    <w:link w:val="affb"/>
    <w:uiPriority w:val="1"/>
    <w:locked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rmat">
    <w:name w:val="Preformat"/>
    <w:rsid w:val="000671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d">
    <w:name w:val="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eb">
    <w:name w:val="Обычный (Web) Знак"/>
    <w:aliases w:val="Обычный (Web)1 Знак Знак"/>
    <w:locked/>
    <w:rsid w:val="0006713E"/>
    <w:rPr>
      <w:sz w:val="24"/>
      <w:szCs w:val="24"/>
      <w:lang w:val="ru-RU" w:eastAsia="ru-RU" w:bidi="ar-SA"/>
    </w:rPr>
  </w:style>
  <w:style w:type="character" w:customStyle="1" w:styleId="41">
    <w:name w:val="Основной текст (4)_"/>
    <w:link w:val="42"/>
    <w:rsid w:val="0006713E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6713E"/>
    <w:pPr>
      <w:widowControl w:val="0"/>
      <w:shd w:val="clear" w:color="auto" w:fill="FFFFFF"/>
      <w:spacing w:after="0" w:line="0" w:lineRule="atLeast"/>
      <w:jc w:val="center"/>
    </w:pPr>
    <w:rPr>
      <w:b/>
      <w:bCs/>
      <w:shd w:val="clear" w:color="auto" w:fill="FFFFFF"/>
    </w:rPr>
  </w:style>
  <w:style w:type="paragraph" w:customStyle="1" w:styleId="PlainText1">
    <w:name w:val="Plain Text1"/>
    <w:basedOn w:val="a"/>
    <w:rsid w:val="0006713E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144">
    <w:name w:val="СТАНДАРТ14"/>
    <w:basedOn w:val="a"/>
    <w:rsid w:val="0006713E"/>
    <w:pPr>
      <w:spacing w:after="6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5">
    <w:name w:val="Знак Знак3 Знак Знак Знак Знак Знак Знак Знак Знак"/>
    <w:basedOn w:val="a"/>
    <w:rsid w:val="0006713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2">
    <w:name w:val="Знак Знак6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odytext">
    <w:name w:val="Body text_"/>
    <w:link w:val="Bodytext1"/>
    <w:locked/>
    <w:rsid w:val="0006713E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06713E"/>
    <w:pPr>
      <w:shd w:val="clear" w:color="auto" w:fill="FFFFFF"/>
      <w:spacing w:before="900" w:after="0" w:line="480" w:lineRule="exact"/>
      <w:jc w:val="both"/>
    </w:pPr>
    <w:rPr>
      <w:sz w:val="26"/>
      <w:szCs w:val="26"/>
      <w:shd w:val="clear" w:color="auto" w:fill="FFFFFF"/>
    </w:rPr>
  </w:style>
  <w:style w:type="paragraph" w:customStyle="1" w:styleId="affe">
    <w:name w:val="Знак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t3">
    <w:name w:val="stylet3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Заголовок списка"/>
    <w:basedOn w:val="a"/>
    <w:next w:val="a"/>
    <w:rsid w:val="0006713E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19">
    <w:name w:val="Знак1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"/>
    <w:basedOn w:val="a"/>
    <w:rsid w:val="0006713E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13119">
              <w:marLeft w:val="-3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97045">
                  <w:marLeft w:val="-7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8180">
                      <w:marLeft w:val="-3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53255">
                          <w:marLeft w:val="-30"/>
                          <w:marRight w:val="-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10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408715">
                                  <w:marLeft w:val="3690"/>
                                  <w:marRight w:val="369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3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194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476048">
                                              <w:marLeft w:val="0"/>
                                              <w:marRight w:val="0"/>
                                              <w:marTop w:val="0"/>
                                              <w:marBottom w:val="4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21222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9CD20-9C98-4B06-85A4-2E42B85D0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9</Pages>
  <Words>3316</Words>
  <Characters>18905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NFUAMODR</cp:lastModifiedBy>
  <cp:revision>10</cp:revision>
  <cp:lastPrinted>2016-06-30T17:54:00Z</cp:lastPrinted>
  <dcterms:created xsi:type="dcterms:W3CDTF">2020-11-05T13:55:00Z</dcterms:created>
  <dcterms:modified xsi:type="dcterms:W3CDTF">2020-11-27T07:16:00Z</dcterms:modified>
</cp:coreProperties>
</file>